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390C" w:rsidRDefault="00A6390C" w:rsidP="0001519E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8"/>
        </w:rPr>
      </w:pPr>
    </w:p>
    <w:p w:rsidR="00A6390C" w:rsidRDefault="00A6390C" w:rsidP="0001519E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8"/>
        </w:rPr>
      </w:pPr>
    </w:p>
    <w:p w:rsidR="005351AF" w:rsidRPr="00FB5A14" w:rsidRDefault="005351AF" w:rsidP="005351AF">
      <w:pPr>
        <w:pStyle w:val="ListParagraph"/>
        <w:tabs>
          <w:tab w:val="left" w:pos="-630"/>
        </w:tabs>
        <w:ind w:left="-360" w:right="-990"/>
        <w:jc w:val="center"/>
        <w:rPr>
          <w:rFonts w:asciiTheme="majorHAnsi" w:hAnsiTheme="majorHAnsi"/>
          <w:b/>
          <w:sz w:val="28"/>
        </w:rPr>
      </w:pPr>
      <w:r w:rsidRPr="00FB5A14">
        <w:rPr>
          <w:rFonts w:asciiTheme="majorHAnsi" w:hAnsiTheme="majorHAnsi"/>
          <w:b/>
          <w:sz w:val="28"/>
        </w:rPr>
        <w:t>FEE STRUCTURE FOR VIKASNAGAR BRANCH</w:t>
      </w:r>
    </w:p>
    <w:p w:rsidR="005351AF" w:rsidRPr="00D65A40" w:rsidRDefault="005351AF" w:rsidP="005351AF">
      <w:pPr>
        <w:pStyle w:val="ListParagraph"/>
        <w:tabs>
          <w:tab w:val="left" w:pos="-630"/>
        </w:tabs>
        <w:ind w:left="-360" w:right="-990"/>
        <w:jc w:val="center"/>
        <w:rPr>
          <w:rFonts w:asciiTheme="majorHAnsi" w:hAnsiTheme="majorHAnsi"/>
          <w:b/>
          <w:sz w:val="28"/>
          <w:u w:val="single"/>
        </w:rPr>
      </w:pPr>
      <w:r w:rsidRPr="00D65A40">
        <w:rPr>
          <w:rFonts w:asciiTheme="majorHAnsi" w:hAnsiTheme="majorHAnsi"/>
          <w:b/>
          <w:sz w:val="28"/>
          <w:u w:val="single"/>
        </w:rPr>
        <w:t>SESSION -</w:t>
      </w:r>
      <w:r w:rsidR="00EF4234">
        <w:rPr>
          <w:rFonts w:asciiTheme="majorHAnsi" w:hAnsiTheme="majorHAnsi"/>
          <w:b/>
          <w:sz w:val="28"/>
          <w:u w:val="single"/>
        </w:rPr>
        <w:t>2025-26</w:t>
      </w:r>
    </w:p>
    <w:p w:rsidR="005351AF" w:rsidRPr="00FB5A14" w:rsidRDefault="005351AF" w:rsidP="005351AF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b/>
          <w:sz w:val="28"/>
        </w:rPr>
      </w:pPr>
    </w:p>
    <w:p w:rsidR="005351AF" w:rsidRDefault="005351AF" w:rsidP="005351AF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4"/>
        </w:rPr>
      </w:pPr>
      <w:r w:rsidRPr="00FB5A14">
        <w:rPr>
          <w:rFonts w:asciiTheme="majorHAnsi" w:hAnsiTheme="majorHAnsi"/>
          <w:sz w:val="24"/>
        </w:rPr>
        <w:t>Registration Fee</w:t>
      </w:r>
      <w:r w:rsidRPr="00FB5A14">
        <w:rPr>
          <w:rFonts w:asciiTheme="majorHAnsi" w:hAnsiTheme="majorHAnsi"/>
          <w:sz w:val="24"/>
        </w:rPr>
        <w:tab/>
      </w:r>
      <w:r w:rsidRPr="00FB5A14">
        <w:rPr>
          <w:rFonts w:asciiTheme="majorHAnsi" w:hAnsiTheme="majorHAnsi"/>
          <w:sz w:val="24"/>
        </w:rPr>
        <w:tab/>
      </w:r>
      <w:r w:rsidRPr="00FB5A14">
        <w:rPr>
          <w:rFonts w:asciiTheme="majorHAnsi" w:hAnsiTheme="majorHAnsi"/>
          <w:sz w:val="24"/>
        </w:rPr>
        <w:tab/>
      </w:r>
      <w:r w:rsidRPr="00FB5A14">
        <w:rPr>
          <w:rFonts w:asciiTheme="majorHAnsi" w:hAnsiTheme="majorHAnsi"/>
          <w:sz w:val="24"/>
        </w:rPr>
        <w:tab/>
      </w:r>
      <w:r>
        <w:rPr>
          <w:rFonts w:asciiTheme="majorHAnsi" w:hAnsiTheme="majorHAnsi"/>
          <w:sz w:val="24"/>
        </w:rPr>
        <w:tab/>
      </w:r>
      <w:r w:rsidR="00290C10">
        <w:rPr>
          <w:rFonts w:asciiTheme="majorHAnsi" w:hAnsiTheme="majorHAnsi"/>
          <w:sz w:val="24"/>
        </w:rPr>
        <w:t>Rs. 10</w:t>
      </w:r>
      <w:r w:rsidRPr="00FB5A14">
        <w:rPr>
          <w:rFonts w:asciiTheme="majorHAnsi" w:hAnsiTheme="majorHAnsi"/>
          <w:sz w:val="24"/>
        </w:rPr>
        <w:t>00 (Non Refundable)</w:t>
      </w:r>
    </w:p>
    <w:p w:rsidR="005351AF" w:rsidRPr="00FB5A14" w:rsidRDefault="005351AF" w:rsidP="005351AF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4"/>
        </w:rPr>
      </w:pPr>
    </w:p>
    <w:p w:rsidR="005351AF" w:rsidRPr="00FB5A14" w:rsidRDefault="005351AF" w:rsidP="005351AF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4"/>
        </w:rPr>
      </w:pPr>
      <w:r w:rsidRPr="00FB5A14">
        <w:rPr>
          <w:rFonts w:asciiTheme="majorHAnsi" w:hAnsiTheme="majorHAnsi"/>
          <w:sz w:val="24"/>
        </w:rPr>
        <w:t>Admission Fee</w:t>
      </w:r>
      <w:r w:rsidRPr="00FB5A14">
        <w:rPr>
          <w:rFonts w:asciiTheme="majorHAnsi" w:hAnsiTheme="majorHAnsi"/>
          <w:sz w:val="24"/>
        </w:rPr>
        <w:tab/>
      </w:r>
      <w:r w:rsidRPr="00FB5A14">
        <w:rPr>
          <w:rFonts w:asciiTheme="majorHAnsi" w:hAnsiTheme="majorHAnsi"/>
          <w:sz w:val="24"/>
        </w:rPr>
        <w:tab/>
      </w:r>
      <w:r w:rsidRPr="00FB5A14">
        <w:rPr>
          <w:rFonts w:asciiTheme="majorHAnsi" w:hAnsiTheme="majorHAnsi"/>
          <w:sz w:val="24"/>
        </w:rPr>
        <w:tab/>
      </w:r>
      <w:r w:rsidRPr="00FB5A14">
        <w:rPr>
          <w:rFonts w:asciiTheme="majorHAnsi" w:hAnsiTheme="majorHAnsi"/>
          <w:sz w:val="24"/>
        </w:rPr>
        <w:tab/>
      </w:r>
      <w:r w:rsidRPr="00FB5A14">
        <w:rPr>
          <w:rFonts w:asciiTheme="majorHAnsi" w:hAnsiTheme="majorHAnsi"/>
          <w:sz w:val="24"/>
        </w:rPr>
        <w:tab/>
        <w:t>Rs. 4000 Play Group to UKG(Non Refundable)</w:t>
      </w:r>
    </w:p>
    <w:p w:rsidR="005351AF" w:rsidRDefault="00271B87" w:rsidP="005351AF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4"/>
        </w:rPr>
      </w:pPr>
      <w:r>
        <w:rPr>
          <w:rFonts w:asciiTheme="majorHAnsi" w:hAnsiTheme="majorHAnsi"/>
          <w:sz w:val="24"/>
        </w:rPr>
        <w:tab/>
      </w:r>
      <w:r>
        <w:rPr>
          <w:rFonts w:asciiTheme="majorHAnsi" w:hAnsiTheme="majorHAnsi"/>
          <w:sz w:val="24"/>
        </w:rPr>
        <w:tab/>
      </w:r>
      <w:r>
        <w:rPr>
          <w:rFonts w:asciiTheme="majorHAnsi" w:hAnsiTheme="majorHAnsi"/>
          <w:sz w:val="24"/>
        </w:rPr>
        <w:tab/>
      </w:r>
      <w:r>
        <w:rPr>
          <w:rFonts w:asciiTheme="majorHAnsi" w:hAnsiTheme="majorHAnsi"/>
          <w:sz w:val="24"/>
        </w:rPr>
        <w:tab/>
      </w:r>
      <w:r>
        <w:rPr>
          <w:rFonts w:asciiTheme="majorHAnsi" w:hAnsiTheme="majorHAnsi"/>
          <w:sz w:val="24"/>
        </w:rPr>
        <w:tab/>
      </w:r>
      <w:r>
        <w:rPr>
          <w:rFonts w:asciiTheme="majorHAnsi" w:hAnsiTheme="majorHAnsi"/>
          <w:sz w:val="24"/>
        </w:rPr>
        <w:tab/>
      </w:r>
      <w:r>
        <w:rPr>
          <w:rFonts w:asciiTheme="majorHAnsi" w:hAnsiTheme="majorHAnsi"/>
          <w:sz w:val="24"/>
        </w:rPr>
        <w:tab/>
        <w:t xml:space="preserve">Rs. 5000 I to </w:t>
      </w:r>
      <w:r w:rsidR="00F630B3">
        <w:rPr>
          <w:rFonts w:asciiTheme="majorHAnsi" w:hAnsiTheme="majorHAnsi"/>
          <w:sz w:val="24"/>
        </w:rPr>
        <w:t>VIII</w:t>
      </w:r>
      <w:r w:rsidR="005351AF" w:rsidRPr="00FB5A14">
        <w:rPr>
          <w:rFonts w:asciiTheme="majorHAnsi" w:hAnsiTheme="majorHAnsi"/>
          <w:sz w:val="24"/>
        </w:rPr>
        <w:t xml:space="preserve"> (Non Refundable)</w:t>
      </w:r>
    </w:p>
    <w:p w:rsidR="00290C10" w:rsidRPr="00FB5A14" w:rsidRDefault="00F630B3" w:rsidP="005351AF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4"/>
        </w:rPr>
      </w:pPr>
      <w:r>
        <w:rPr>
          <w:rFonts w:asciiTheme="majorHAnsi" w:hAnsiTheme="majorHAnsi"/>
          <w:sz w:val="24"/>
        </w:rPr>
        <w:tab/>
      </w:r>
      <w:r>
        <w:rPr>
          <w:rFonts w:asciiTheme="majorHAnsi" w:hAnsiTheme="majorHAnsi"/>
          <w:sz w:val="24"/>
        </w:rPr>
        <w:tab/>
      </w:r>
      <w:r>
        <w:rPr>
          <w:rFonts w:asciiTheme="majorHAnsi" w:hAnsiTheme="majorHAnsi"/>
          <w:sz w:val="24"/>
        </w:rPr>
        <w:tab/>
      </w:r>
      <w:r>
        <w:rPr>
          <w:rFonts w:asciiTheme="majorHAnsi" w:hAnsiTheme="majorHAnsi"/>
          <w:sz w:val="24"/>
        </w:rPr>
        <w:tab/>
      </w:r>
      <w:r>
        <w:rPr>
          <w:rFonts w:asciiTheme="majorHAnsi" w:hAnsiTheme="majorHAnsi"/>
          <w:sz w:val="24"/>
        </w:rPr>
        <w:tab/>
      </w:r>
      <w:r>
        <w:rPr>
          <w:rFonts w:asciiTheme="majorHAnsi" w:hAnsiTheme="majorHAnsi"/>
          <w:sz w:val="24"/>
        </w:rPr>
        <w:tab/>
      </w:r>
      <w:r>
        <w:rPr>
          <w:rFonts w:asciiTheme="majorHAnsi" w:hAnsiTheme="majorHAnsi"/>
          <w:sz w:val="24"/>
        </w:rPr>
        <w:tab/>
        <w:t xml:space="preserve">Rs. 6000 </w:t>
      </w:r>
      <w:r w:rsidR="00290C10">
        <w:rPr>
          <w:rFonts w:asciiTheme="majorHAnsi" w:hAnsiTheme="majorHAnsi"/>
          <w:sz w:val="24"/>
        </w:rPr>
        <w:t>I</w:t>
      </w:r>
      <w:r>
        <w:rPr>
          <w:rFonts w:asciiTheme="majorHAnsi" w:hAnsiTheme="majorHAnsi"/>
          <w:sz w:val="24"/>
        </w:rPr>
        <w:t>X</w:t>
      </w:r>
      <w:r w:rsidR="00290C10">
        <w:rPr>
          <w:rFonts w:asciiTheme="majorHAnsi" w:hAnsiTheme="majorHAnsi"/>
          <w:sz w:val="24"/>
        </w:rPr>
        <w:t xml:space="preserve"> &amp; X</w:t>
      </w:r>
      <w:r w:rsidR="00290C10" w:rsidRPr="00FB5A14">
        <w:rPr>
          <w:rFonts w:asciiTheme="majorHAnsi" w:hAnsiTheme="majorHAnsi"/>
          <w:sz w:val="24"/>
        </w:rPr>
        <w:t>II (Non Refundable)</w:t>
      </w:r>
    </w:p>
    <w:p w:rsidR="005351AF" w:rsidRPr="00FB5A14" w:rsidRDefault="005351AF" w:rsidP="005351AF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4"/>
        </w:rPr>
      </w:pPr>
    </w:p>
    <w:p w:rsidR="005351AF" w:rsidRPr="00FB5A14" w:rsidRDefault="005351AF" w:rsidP="005351AF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4"/>
        </w:rPr>
      </w:pPr>
      <w:r w:rsidRPr="00FB5A14">
        <w:rPr>
          <w:rFonts w:asciiTheme="majorHAnsi" w:hAnsiTheme="majorHAnsi"/>
          <w:sz w:val="24"/>
        </w:rPr>
        <w:t xml:space="preserve">Annual Charges/Maintenance Fee(Yearly) </w:t>
      </w:r>
      <w:r>
        <w:rPr>
          <w:rFonts w:asciiTheme="majorHAnsi" w:hAnsiTheme="majorHAnsi"/>
          <w:sz w:val="24"/>
        </w:rPr>
        <w:tab/>
      </w:r>
      <w:r w:rsidRPr="00FB5A14">
        <w:rPr>
          <w:rFonts w:asciiTheme="majorHAnsi" w:hAnsiTheme="majorHAnsi"/>
          <w:sz w:val="24"/>
        </w:rPr>
        <w:t xml:space="preserve">Rs. </w:t>
      </w:r>
      <w:r w:rsidR="00290C10">
        <w:rPr>
          <w:rFonts w:asciiTheme="majorHAnsi" w:hAnsiTheme="majorHAnsi"/>
          <w:sz w:val="24"/>
        </w:rPr>
        <w:t>17</w:t>
      </w:r>
      <w:r w:rsidRPr="00FB5A14">
        <w:rPr>
          <w:rFonts w:asciiTheme="majorHAnsi" w:hAnsiTheme="majorHAnsi"/>
          <w:sz w:val="24"/>
        </w:rPr>
        <w:t>00 (Play Group to X)</w:t>
      </w:r>
    </w:p>
    <w:p w:rsidR="005351AF" w:rsidRPr="00FB5A14" w:rsidRDefault="00290C10" w:rsidP="005351AF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4"/>
        </w:rPr>
      </w:pPr>
      <w:r>
        <w:rPr>
          <w:rFonts w:asciiTheme="majorHAnsi" w:hAnsiTheme="majorHAnsi"/>
          <w:sz w:val="24"/>
        </w:rPr>
        <w:tab/>
      </w:r>
      <w:r>
        <w:rPr>
          <w:rFonts w:asciiTheme="majorHAnsi" w:hAnsiTheme="majorHAnsi"/>
          <w:sz w:val="24"/>
        </w:rPr>
        <w:tab/>
      </w:r>
      <w:r>
        <w:rPr>
          <w:rFonts w:asciiTheme="majorHAnsi" w:hAnsiTheme="majorHAnsi"/>
          <w:sz w:val="24"/>
        </w:rPr>
        <w:tab/>
      </w:r>
      <w:r>
        <w:rPr>
          <w:rFonts w:asciiTheme="majorHAnsi" w:hAnsiTheme="majorHAnsi"/>
          <w:sz w:val="24"/>
        </w:rPr>
        <w:tab/>
      </w:r>
      <w:r>
        <w:rPr>
          <w:rFonts w:asciiTheme="majorHAnsi" w:hAnsiTheme="majorHAnsi"/>
          <w:sz w:val="24"/>
        </w:rPr>
        <w:tab/>
      </w:r>
      <w:r>
        <w:rPr>
          <w:rFonts w:asciiTheme="majorHAnsi" w:hAnsiTheme="majorHAnsi"/>
          <w:sz w:val="24"/>
        </w:rPr>
        <w:tab/>
      </w:r>
      <w:r>
        <w:rPr>
          <w:rFonts w:asciiTheme="majorHAnsi" w:hAnsiTheme="majorHAnsi"/>
          <w:sz w:val="24"/>
        </w:rPr>
        <w:tab/>
        <w:t>Rs. 28</w:t>
      </w:r>
      <w:r w:rsidR="005351AF">
        <w:rPr>
          <w:rFonts w:asciiTheme="majorHAnsi" w:hAnsiTheme="majorHAnsi"/>
          <w:sz w:val="24"/>
        </w:rPr>
        <w:t>00 (Class XI &amp; XII)</w:t>
      </w:r>
    </w:p>
    <w:p w:rsidR="005351AF" w:rsidRPr="00FB5A14" w:rsidRDefault="005351AF" w:rsidP="005351AF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4"/>
        </w:rPr>
      </w:pPr>
      <w:r w:rsidRPr="00FB5A14">
        <w:rPr>
          <w:rFonts w:asciiTheme="majorHAnsi" w:hAnsiTheme="majorHAnsi"/>
          <w:sz w:val="24"/>
        </w:rPr>
        <w:t>Tution Fee:-</w:t>
      </w:r>
    </w:p>
    <w:p w:rsidR="005351AF" w:rsidRPr="00FB5A14" w:rsidRDefault="005351AF" w:rsidP="005351AF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4"/>
        </w:rPr>
      </w:pPr>
      <w:r w:rsidRPr="00FB5A14">
        <w:rPr>
          <w:rFonts w:asciiTheme="majorHAnsi" w:hAnsiTheme="majorHAnsi"/>
          <w:sz w:val="24"/>
        </w:rPr>
        <w:t>For Class Play group to UKG</w:t>
      </w:r>
      <w:r w:rsidRPr="00FB5A14">
        <w:rPr>
          <w:rFonts w:asciiTheme="majorHAnsi" w:hAnsiTheme="majorHAnsi"/>
          <w:sz w:val="24"/>
        </w:rPr>
        <w:tab/>
      </w:r>
      <w:r w:rsidRPr="00FB5A14">
        <w:rPr>
          <w:rFonts w:asciiTheme="majorHAnsi" w:hAnsiTheme="majorHAnsi"/>
          <w:sz w:val="24"/>
        </w:rPr>
        <w:tab/>
      </w:r>
      <w:r>
        <w:rPr>
          <w:rFonts w:asciiTheme="majorHAnsi" w:hAnsiTheme="majorHAnsi"/>
          <w:sz w:val="24"/>
        </w:rPr>
        <w:tab/>
      </w:r>
      <w:r w:rsidRPr="00FB5A14">
        <w:rPr>
          <w:rFonts w:asciiTheme="majorHAnsi" w:hAnsiTheme="majorHAnsi"/>
          <w:sz w:val="24"/>
        </w:rPr>
        <w:t xml:space="preserve">Rs. </w:t>
      </w:r>
      <w:r w:rsidR="00290C10">
        <w:rPr>
          <w:rFonts w:asciiTheme="majorHAnsi" w:hAnsiTheme="majorHAnsi"/>
          <w:sz w:val="24"/>
        </w:rPr>
        <w:t>140</w:t>
      </w:r>
      <w:r w:rsidRPr="00FB5A14">
        <w:rPr>
          <w:rFonts w:asciiTheme="majorHAnsi" w:hAnsiTheme="majorHAnsi"/>
          <w:sz w:val="24"/>
        </w:rPr>
        <w:t>0 per month</w:t>
      </w:r>
    </w:p>
    <w:p w:rsidR="005351AF" w:rsidRPr="00FB5A14" w:rsidRDefault="001D527F" w:rsidP="005351AF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4"/>
        </w:rPr>
      </w:pPr>
      <w:r>
        <w:rPr>
          <w:rFonts w:asciiTheme="majorHAnsi" w:hAnsiTheme="majorHAnsi"/>
          <w:sz w:val="24"/>
        </w:rPr>
        <w:t>For Class I to V</w:t>
      </w:r>
      <w:r>
        <w:rPr>
          <w:rFonts w:asciiTheme="majorHAnsi" w:hAnsiTheme="majorHAnsi"/>
          <w:sz w:val="24"/>
        </w:rPr>
        <w:tab/>
      </w:r>
      <w:r>
        <w:rPr>
          <w:rFonts w:asciiTheme="majorHAnsi" w:hAnsiTheme="majorHAnsi"/>
          <w:sz w:val="24"/>
        </w:rPr>
        <w:tab/>
      </w:r>
      <w:r>
        <w:rPr>
          <w:rFonts w:asciiTheme="majorHAnsi" w:hAnsiTheme="majorHAnsi"/>
          <w:sz w:val="24"/>
        </w:rPr>
        <w:tab/>
      </w:r>
      <w:r>
        <w:rPr>
          <w:rFonts w:asciiTheme="majorHAnsi" w:hAnsiTheme="majorHAnsi"/>
          <w:sz w:val="24"/>
        </w:rPr>
        <w:tab/>
      </w:r>
      <w:r>
        <w:rPr>
          <w:rFonts w:asciiTheme="majorHAnsi" w:hAnsiTheme="majorHAnsi"/>
          <w:sz w:val="24"/>
        </w:rPr>
        <w:tab/>
        <w:t>Rs. 185</w:t>
      </w:r>
      <w:r w:rsidR="005351AF" w:rsidRPr="00FB5A14">
        <w:rPr>
          <w:rFonts w:asciiTheme="majorHAnsi" w:hAnsiTheme="majorHAnsi"/>
          <w:sz w:val="24"/>
        </w:rPr>
        <w:t>0 per month</w:t>
      </w:r>
    </w:p>
    <w:p w:rsidR="005351AF" w:rsidRPr="00FB5A14" w:rsidRDefault="001D527F" w:rsidP="005351AF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4"/>
        </w:rPr>
      </w:pPr>
      <w:r>
        <w:rPr>
          <w:rFonts w:asciiTheme="majorHAnsi" w:hAnsiTheme="majorHAnsi"/>
          <w:sz w:val="24"/>
        </w:rPr>
        <w:t>For Class VI to VIII</w:t>
      </w:r>
      <w:r>
        <w:rPr>
          <w:rFonts w:asciiTheme="majorHAnsi" w:hAnsiTheme="majorHAnsi"/>
          <w:sz w:val="24"/>
        </w:rPr>
        <w:tab/>
      </w:r>
      <w:r>
        <w:rPr>
          <w:rFonts w:asciiTheme="majorHAnsi" w:hAnsiTheme="majorHAnsi"/>
          <w:sz w:val="24"/>
        </w:rPr>
        <w:tab/>
      </w:r>
      <w:r>
        <w:rPr>
          <w:rFonts w:asciiTheme="majorHAnsi" w:hAnsiTheme="majorHAnsi"/>
          <w:sz w:val="24"/>
        </w:rPr>
        <w:tab/>
      </w:r>
      <w:r>
        <w:rPr>
          <w:rFonts w:asciiTheme="majorHAnsi" w:hAnsiTheme="majorHAnsi"/>
          <w:sz w:val="24"/>
        </w:rPr>
        <w:tab/>
        <w:t>Rs. 21</w:t>
      </w:r>
      <w:r w:rsidR="005351AF" w:rsidRPr="00FB5A14">
        <w:rPr>
          <w:rFonts w:asciiTheme="majorHAnsi" w:hAnsiTheme="majorHAnsi"/>
          <w:sz w:val="24"/>
        </w:rPr>
        <w:t>50 per month</w:t>
      </w:r>
    </w:p>
    <w:p w:rsidR="005351AF" w:rsidRPr="00FB5A14" w:rsidRDefault="005351AF" w:rsidP="005351AF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4"/>
        </w:rPr>
      </w:pPr>
      <w:r w:rsidRPr="00FB5A14">
        <w:rPr>
          <w:rFonts w:asciiTheme="majorHAnsi" w:hAnsiTheme="majorHAnsi"/>
          <w:sz w:val="24"/>
        </w:rPr>
        <w:t>For Class IX to X</w:t>
      </w:r>
      <w:r w:rsidRPr="00FB5A14">
        <w:rPr>
          <w:rFonts w:asciiTheme="majorHAnsi" w:hAnsiTheme="majorHAnsi"/>
          <w:sz w:val="24"/>
        </w:rPr>
        <w:tab/>
      </w:r>
      <w:r w:rsidRPr="00FB5A14">
        <w:rPr>
          <w:rFonts w:asciiTheme="majorHAnsi" w:hAnsiTheme="majorHAnsi"/>
          <w:sz w:val="24"/>
        </w:rPr>
        <w:tab/>
      </w:r>
      <w:r w:rsidRPr="00FB5A14">
        <w:rPr>
          <w:rFonts w:asciiTheme="majorHAnsi" w:hAnsiTheme="majorHAnsi"/>
          <w:sz w:val="24"/>
        </w:rPr>
        <w:tab/>
      </w:r>
      <w:r w:rsidRPr="00FB5A14">
        <w:rPr>
          <w:rFonts w:asciiTheme="majorHAnsi" w:hAnsiTheme="majorHAnsi"/>
          <w:sz w:val="24"/>
        </w:rPr>
        <w:tab/>
      </w:r>
      <w:r>
        <w:rPr>
          <w:rFonts w:asciiTheme="majorHAnsi" w:hAnsiTheme="majorHAnsi"/>
          <w:sz w:val="24"/>
        </w:rPr>
        <w:tab/>
      </w:r>
      <w:r w:rsidR="00290C10">
        <w:rPr>
          <w:rFonts w:asciiTheme="majorHAnsi" w:hAnsiTheme="majorHAnsi"/>
          <w:sz w:val="24"/>
        </w:rPr>
        <w:t>Rs. 260</w:t>
      </w:r>
      <w:r w:rsidRPr="00FB5A14">
        <w:rPr>
          <w:rFonts w:asciiTheme="majorHAnsi" w:hAnsiTheme="majorHAnsi"/>
          <w:sz w:val="24"/>
        </w:rPr>
        <w:t>0 per month</w:t>
      </w:r>
    </w:p>
    <w:p w:rsidR="005351AF" w:rsidRPr="00FB5A14" w:rsidRDefault="005351AF" w:rsidP="005351AF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4"/>
        </w:rPr>
      </w:pPr>
      <w:r w:rsidRPr="00FB5A14">
        <w:rPr>
          <w:rFonts w:asciiTheme="majorHAnsi" w:hAnsiTheme="majorHAnsi"/>
          <w:sz w:val="24"/>
        </w:rPr>
        <w:t>For Class XI &amp; XII</w:t>
      </w:r>
      <w:r w:rsidRPr="00FB5A14">
        <w:rPr>
          <w:rFonts w:asciiTheme="majorHAnsi" w:hAnsiTheme="majorHAnsi"/>
          <w:sz w:val="24"/>
        </w:rPr>
        <w:tab/>
      </w:r>
      <w:r w:rsidRPr="00FB5A14">
        <w:rPr>
          <w:rFonts w:asciiTheme="majorHAnsi" w:hAnsiTheme="majorHAnsi"/>
          <w:sz w:val="24"/>
        </w:rPr>
        <w:tab/>
      </w:r>
      <w:r w:rsidRPr="00FB5A14">
        <w:rPr>
          <w:rFonts w:asciiTheme="majorHAnsi" w:hAnsiTheme="majorHAnsi"/>
          <w:sz w:val="24"/>
        </w:rPr>
        <w:tab/>
      </w:r>
      <w:r w:rsidRPr="00FB5A14">
        <w:rPr>
          <w:rFonts w:asciiTheme="majorHAnsi" w:hAnsiTheme="majorHAnsi"/>
          <w:sz w:val="24"/>
        </w:rPr>
        <w:tab/>
      </w:r>
      <w:r>
        <w:rPr>
          <w:rFonts w:asciiTheme="majorHAnsi" w:hAnsiTheme="majorHAnsi"/>
          <w:sz w:val="24"/>
        </w:rPr>
        <w:tab/>
      </w:r>
      <w:r w:rsidR="00290C10">
        <w:rPr>
          <w:rFonts w:asciiTheme="majorHAnsi" w:hAnsiTheme="majorHAnsi"/>
          <w:sz w:val="24"/>
        </w:rPr>
        <w:t>Rs. 325</w:t>
      </w:r>
      <w:r w:rsidRPr="00FB5A14">
        <w:rPr>
          <w:rFonts w:asciiTheme="majorHAnsi" w:hAnsiTheme="majorHAnsi"/>
          <w:sz w:val="24"/>
        </w:rPr>
        <w:t>0 per month</w:t>
      </w:r>
    </w:p>
    <w:p w:rsidR="005351AF" w:rsidRDefault="005351AF" w:rsidP="005351AF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8"/>
        </w:rPr>
      </w:pPr>
    </w:p>
    <w:p w:rsidR="005351AF" w:rsidRPr="00FB5A14" w:rsidRDefault="005351AF" w:rsidP="005351AF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4"/>
        </w:rPr>
      </w:pPr>
      <w:r w:rsidRPr="00FB5A14">
        <w:rPr>
          <w:rFonts w:asciiTheme="majorHAnsi" w:hAnsiTheme="majorHAnsi"/>
          <w:sz w:val="24"/>
        </w:rPr>
        <w:t>Activity Fee</w:t>
      </w:r>
      <w:r w:rsidR="00492E46">
        <w:rPr>
          <w:rFonts w:asciiTheme="majorHAnsi" w:hAnsiTheme="majorHAnsi"/>
          <w:sz w:val="24"/>
        </w:rPr>
        <w:t>(play group)</w:t>
      </w:r>
      <w:r w:rsidR="00F630B3">
        <w:rPr>
          <w:rFonts w:asciiTheme="majorHAnsi" w:hAnsiTheme="majorHAnsi"/>
          <w:sz w:val="24"/>
        </w:rPr>
        <w:tab/>
      </w:r>
      <w:r w:rsidR="00F630B3">
        <w:rPr>
          <w:rFonts w:asciiTheme="majorHAnsi" w:hAnsiTheme="majorHAnsi"/>
          <w:sz w:val="24"/>
        </w:rPr>
        <w:tab/>
      </w:r>
      <w:r w:rsidR="00F630B3">
        <w:rPr>
          <w:rFonts w:asciiTheme="majorHAnsi" w:hAnsiTheme="majorHAnsi"/>
          <w:sz w:val="24"/>
        </w:rPr>
        <w:tab/>
      </w:r>
      <w:r w:rsidR="00F630B3">
        <w:rPr>
          <w:rFonts w:asciiTheme="majorHAnsi" w:hAnsiTheme="majorHAnsi"/>
          <w:sz w:val="24"/>
        </w:rPr>
        <w:tab/>
      </w:r>
      <w:r w:rsidR="001D527F" w:rsidRPr="00FB5A14">
        <w:rPr>
          <w:rFonts w:asciiTheme="majorHAnsi" w:hAnsiTheme="majorHAnsi"/>
          <w:sz w:val="24"/>
        </w:rPr>
        <w:t xml:space="preserve"> </w:t>
      </w:r>
      <w:r w:rsidRPr="00FB5A14">
        <w:rPr>
          <w:rFonts w:asciiTheme="majorHAnsi" w:hAnsiTheme="majorHAnsi"/>
          <w:sz w:val="24"/>
        </w:rPr>
        <w:t>-</w:t>
      </w:r>
      <w:r>
        <w:rPr>
          <w:rFonts w:asciiTheme="majorHAnsi" w:hAnsiTheme="majorHAnsi"/>
          <w:sz w:val="24"/>
        </w:rPr>
        <w:t xml:space="preserve"> </w:t>
      </w:r>
      <w:r w:rsidRPr="00FB5A14">
        <w:rPr>
          <w:rFonts w:asciiTheme="majorHAnsi" w:hAnsiTheme="majorHAnsi"/>
          <w:sz w:val="24"/>
        </w:rPr>
        <w:t>Rs. 400 (Payable in the month of April &amp; Oct)</w:t>
      </w:r>
    </w:p>
    <w:p w:rsidR="005351AF" w:rsidRPr="00FB5A14" w:rsidRDefault="005351AF" w:rsidP="005351AF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4"/>
        </w:rPr>
      </w:pPr>
      <w:r w:rsidRPr="00FB5A14">
        <w:rPr>
          <w:rFonts w:asciiTheme="majorHAnsi" w:hAnsiTheme="majorHAnsi"/>
          <w:sz w:val="24"/>
        </w:rPr>
        <w:t>Exam Fee Nur to VIII (Halfyearly)</w:t>
      </w:r>
      <w:r w:rsidRPr="00FB5A14">
        <w:rPr>
          <w:rFonts w:asciiTheme="majorHAnsi" w:hAnsiTheme="majorHAnsi"/>
          <w:sz w:val="24"/>
        </w:rPr>
        <w:tab/>
      </w:r>
      <w:r>
        <w:rPr>
          <w:rFonts w:asciiTheme="majorHAnsi" w:hAnsiTheme="majorHAnsi"/>
          <w:sz w:val="24"/>
        </w:rPr>
        <w:tab/>
      </w:r>
      <w:r w:rsidRPr="00FB5A14">
        <w:rPr>
          <w:rFonts w:asciiTheme="majorHAnsi" w:hAnsiTheme="majorHAnsi"/>
          <w:sz w:val="24"/>
        </w:rPr>
        <w:t>- Rs. 400 (Payable in the month of April &amp; Oct)</w:t>
      </w:r>
    </w:p>
    <w:p w:rsidR="005351AF" w:rsidRPr="00FB5A14" w:rsidRDefault="005351AF" w:rsidP="005351AF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4"/>
        </w:rPr>
      </w:pPr>
      <w:r w:rsidRPr="00FB5A14">
        <w:rPr>
          <w:rFonts w:asciiTheme="majorHAnsi" w:hAnsiTheme="majorHAnsi"/>
          <w:sz w:val="24"/>
        </w:rPr>
        <w:t>Exam Fee IX- XII (Halfyearly)</w:t>
      </w:r>
      <w:r w:rsidRPr="00FB5A14">
        <w:rPr>
          <w:rFonts w:asciiTheme="majorHAnsi" w:hAnsiTheme="majorHAnsi"/>
          <w:sz w:val="24"/>
        </w:rPr>
        <w:tab/>
      </w:r>
      <w:r w:rsidRPr="00FB5A14">
        <w:rPr>
          <w:rFonts w:asciiTheme="majorHAnsi" w:hAnsiTheme="majorHAnsi"/>
          <w:sz w:val="24"/>
        </w:rPr>
        <w:tab/>
      </w:r>
      <w:r>
        <w:rPr>
          <w:rFonts w:asciiTheme="majorHAnsi" w:hAnsiTheme="majorHAnsi"/>
          <w:sz w:val="24"/>
        </w:rPr>
        <w:tab/>
      </w:r>
      <w:r w:rsidRPr="00FB5A14">
        <w:rPr>
          <w:rFonts w:asciiTheme="majorHAnsi" w:hAnsiTheme="majorHAnsi"/>
          <w:sz w:val="24"/>
        </w:rPr>
        <w:t>- Rs. 500 (Payable in the month of April &amp; Oct)</w:t>
      </w:r>
    </w:p>
    <w:p w:rsidR="005351AF" w:rsidRPr="00FB5A14" w:rsidRDefault="005351AF" w:rsidP="005351AF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4"/>
        </w:rPr>
      </w:pPr>
    </w:p>
    <w:p w:rsidR="005351AF" w:rsidRPr="00FB5A14" w:rsidRDefault="005351AF" w:rsidP="005351AF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4"/>
        </w:rPr>
      </w:pPr>
      <w:r w:rsidRPr="00FB5A14">
        <w:rPr>
          <w:rFonts w:asciiTheme="majorHAnsi" w:hAnsiTheme="majorHAnsi"/>
          <w:sz w:val="24"/>
        </w:rPr>
        <w:t>Transport Fee (Optional)</w:t>
      </w:r>
      <w:r w:rsidRPr="00FB5A14">
        <w:rPr>
          <w:rFonts w:asciiTheme="majorHAnsi" w:hAnsiTheme="majorHAnsi"/>
          <w:sz w:val="24"/>
        </w:rPr>
        <w:tab/>
      </w:r>
      <w:r w:rsidRPr="00FB5A14">
        <w:rPr>
          <w:rFonts w:asciiTheme="majorHAnsi" w:hAnsiTheme="majorHAnsi"/>
          <w:sz w:val="24"/>
        </w:rPr>
        <w:tab/>
      </w:r>
      <w:r w:rsidRPr="00FB5A14">
        <w:rPr>
          <w:rFonts w:asciiTheme="majorHAnsi" w:hAnsiTheme="majorHAnsi"/>
          <w:sz w:val="24"/>
        </w:rPr>
        <w:tab/>
        <w:t>Refer Transport rate list available in office.</w:t>
      </w:r>
    </w:p>
    <w:p w:rsidR="005351AF" w:rsidRDefault="005351AF" w:rsidP="005351AF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8"/>
        </w:rPr>
      </w:pPr>
    </w:p>
    <w:p w:rsidR="006C120A" w:rsidRDefault="006C120A" w:rsidP="005351AF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8"/>
        </w:rPr>
      </w:pPr>
    </w:p>
    <w:p w:rsidR="006C120A" w:rsidRPr="00FB5A14" w:rsidRDefault="006C120A" w:rsidP="006C120A">
      <w:pPr>
        <w:pStyle w:val="ListParagraph"/>
        <w:tabs>
          <w:tab w:val="left" w:pos="-630"/>
        </w:tabs>
        <w:ind w:left="-360" w:right="-990"/>
        <w:jc w:val="center"/>
        <w:rPr>
          <w:rFonts w:asciiTheme="majorHAnsi" w:hAnsiTheme="majorHAnsi"/>
          <w:b/>
          <w:sz w:val="28"/>
        </w:rPr>
      </w:pPr>
      <w:r w:rsidRPr="00FB5A14">
        <w:rPr>
          <w:rFonts w:asciiTheme="majorHAnsi" w:hAnsiTheme="majorHAnsi"/>
          <w:b/>
          <w:sz w:val="28"/>
        </w:rPr>
        <w:t>FEE STRUCTURE FOR VIKASNAGAR BRANCH</w:t>
      </w:r>
    </w:p>
    <w:p w:rsidR="006C120A" w:rsidRPr="00D65A40" w:rsidRDefault="006C120A" w:rsidP="006C120A">
      <w:pPr>
        <w:pStyle w:val="ListParagraph"/>
        <w:tabs>
          <w:tab w:val="left" w:pos="-630"/>
        </w:tabs>
        <w:ind w:left="-360" w:right="-990"/>
        <w:jc w:val="center"/>
        <w:rPr>
          <w:rFonts w:asciiTheme="majorHAnsi" w:hAnsiTheme="majorHAnsi"/>
          <w:b/>
          <w:sz w:val="28"/>
          <w:u w:val="single"/>
        </w:rPr>
      </w:pPr>
      <w:r w:rsidRPr="00D65A40">
        <w:rPr>
          <w:rFonts w:asciiTheme="majorHAnsi" w:hAnsiTheme="majorHAnsi"/>
          <w:b/>
          <w:sz w:val="28"/>
          <w:u w:val="single"/>
        </w:rPr>
        <w:t>SESSION -</w:t>
      </w:r>
      <w:r>
        <w:rPr>
          <w:rFonts w:asciiTheme="majorHAnsi" w:hAnsiTheme="majorHAnsi"/>
          <w:b/>
          <w:sz w:val="28"/>
          <w:u w:val="single"/>
        </w:rPr>
        <w:t>2025-26</w:t>
      </w:r>
    </w:p>
    <w:p w:rsidR="006C120A" w:rsidRPr="00FB5A14" w:rsidRDefault="006C120A" w:rsidP="006C120A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b/>
          <w:sz w:val="28"/>
        </w:rPr>
      </w:pPr>
    </w:p>
    <w:p w:rsidR="006C120A" w:rsidRDefault="006C120A" w:rsidP="006C120A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4"/>
        </w:rPr>
      </w:pPr>
      <w:r w:rsidRPr="00FB5A14">
        <w:rPr>
          <w:rFonts w:asciiTheme="majorHAnsi" w:hAnsiTheme="majorHAnsi"/>
          <w:sz w:val="24"/>
        </w:rPr>
        <w:t>Registration Fee</w:t>
      </w:r>
      <w:r w:rsidRPr="00FB5A14">
        <w:rPr>
          <w:rFonts w:asciiTheme="majorHAnsi" w:hAnsiTheme="majorHAnsi"/>
          <w:sz w:val="24"/>
        </w:rPr>
        <w:tab/>
      </w:r>
      <w:r w:rsidRPr="00FB5A14">
        <w:rPr>
          <w:rFonts w:asciiTheme="majorHAnsi" w:hAnsiTheme="majorHAnsi"/>
          <w:sz w:val="24"/>
        </w:rPr>
        <w:tab/>
      </w:r>
      <w:r w:rsidRPr="00FB5A14">
        <w:rPr>
          <w:rFonts w:asciiTheme="majorHAnsi" w:hAnsiTheme="majorHAnsi"/>
          <w:sz w:val="24"/>
        </w:rPr>
        <w:tab/>
      </w:r>
      <w:r w:rsidRPr="00FB5A14">
        <w:rPr>
          <w:rFonts w:asciiTheme="majorHAnsi" w:hAnsiTheme="majorHAnsi"/>
          <w:sz w:val="24"/>
        </w:rPr>
        <w:tab/>
      </w:r>
      <w:r>
        <w:rPr>
          <w:rFonts w:asciiTheme="majorHAnsi" w:hAnsiTheme="majorHAnsi"/>
          <w:sz w:val="24"/>
        </w:rPr>
        <w:tab/>
        <w:t>Rs. 10</w:t>
      </w:r>
      <w:r w:rsidRPr="00FB5A14">
        <w:rPr>
          <w:rFonts w:asciiTheme="majorHAnsi" w:hAnsiTheme="majorHAnsi"/>
          <w:sz w:val="24"/>
        </w:rPr>
        <w:t>00 (Non Refundable)</w:t>
      </w:r>
    </w:p>
    <w:p w:rsidR="006C120A" w:rsidRPr="00FB5A14" w:rsidRDefault="006C120A" w:rsidP="006C120A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4"/>
        </w:rPr>
      </w:pPr>
    </w:p>
    <w:p w:rsidR="00F630B3" w:rsidRPr="00FB5A14" w:rsidRDefault="006C120A" w:rsidP="00F630B3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4"/>
        </w:rPr>
      </w:pPr>
      <w:r w:rsidRPr="00FB5A14">
        <w:rPr>
          <w:rFonts w:asciiTheme="majorHAnsi" w:hAnsiTheme="majorHAnsi"/>
          <w:sz w:val="24"/>
        </w:rPr>
        <w:t>Admission Fee</w:t>
      </w:r>
      <w:r w:rsidRPr="00FB5A14">
        <w:rPr>
          <w:rFonts w:asciiTheme="majorHAnsi" w:hAnsiTheme="majorHAnsi"/>
          <w:sz w:val="24"/>
        </w:rPr>
        <w:tab/>
      </w:r>
      <w:r w:rsidRPr="00FB5A14">
        <w:rPr>
          <w:rFonts w:asciiTheme="majorHAnsi" w:hAnsiTheme="majorHAnsi"/>
          <w:sz w:val="24"/>
        </w:rPr>
        <w:tab/>
      </w:r>
      <w:r w:rsidRPr="00FB5A14">
        <w:rPr>
          <w:rFonts w:asciiTheme="majorHAnsi" w:hAnsiTheme="majorHAnsi"/>
          <w:sz w:val="24"/>
        </w:rPr>
        <w:tab/>
      </w:r>
      <w:r w:rsidRPr="00FB5A14">
        <w:rPr>
          <w:rFonts w:asciiTheme="majorHAnsi" w:hAnsiTheme="majorHAnsi"/>
          <w:sz w:val="24"/>
        </w:rPr>
        <w:tab/>
      </w:r>
      <w:r w:rsidRPr="00FB5A14">
        <w:rPr>
          <w:rFonts w:asciiTheme="majorHAnsi" w:hAnsiTheme="majorHAnsi"/>
          <w:sz w:val="24"/>
        </w:rPr>
        <w:tab/>
      </w:r>
      <w:r w:rsidR="00F630B3" w:rsidRPr="00FB5A14">
        <w:rPr>
          <w:rFonts w:asciiTheme="majorHAnsi" w:hAnsiTheme="majorHAnsi"/>
          <w:sz w:val="24"/>
        </w:rPr>
        <w:t>Rs. 4000 Play Group to UKG(Non Refundable)</w:t>
      </w:r>
    </w:p>
    <w:p w:rsidR="00F630B3" w:rsidRDefault="00F630B3" w:rsidP="00F630B3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4"/>
        </w:rPr>
      </w:pPr>
      <w:r>
        <w:rPr>
          <w:rFonts w:asciiTheme="majorHAnsi" w:hAnsiTheme="majorHAnsi"/>
          <w:sz w:val="24"/>
        </w:rPr>
        <w:tab/>
      </w:r>
      <w:r>
        <w:rPr>
          <w:rFonts w:asciiTheme="majorHAnsi" w:hAnsiTheme="majorHAnsi"/>
          <w:sz w:val="24"/>
        </w:rPr>
        <w:tab/>
      </w:r>
      <w:r>
        <w:rPr>
          <w:rFonts w:asciiTheme="majorHAnsi" w:hAnsiTheme="majorHAnsi"/>
          <w:sz w:val="24"/>
        </w:rPr>
        <w:tab/>
      </w:r>
      <w:r>
        <w:rPr>
          <w:rFonts w:asciiTheme="majorHAnsi" w:hAnsiTheme="majorHAnsi"/>
          <w:sz w:val="24"/>
        </w:rPr>
        <w:tab/>
      </w:r>
      <w:r>
        <w:rPr>
          <w:rFonts w:asciiTheme="majorHAnsi" w:hAnsiTheme="majorHAnsi"/>
          <w:sz w:val="24"/>
        </w:rPr>
        <w:tab/>
      </w:r>
      <w:r>
        <w:rPr>
          <w:rFonts w:asciiTheme="majorHAnsi" w:hAnsiTheme="majorHAnsi"/>
          <w:sz w:val="24"/>
        </w:rPr>
        <w:tab/>
      </w:r>
      <w:r>
        <w:rPr>
          <w:rFonts w:asciiTheme="majorHAnsi" w:hAnsiTheme="majorHAnsi"/>
          <w:sz w:val="24"/>
        </w:rPr>
        <w:tab/>
        <w:t>Rs. 5000 I to VIII</w:t>
      </w:r>
      <w:r w:rsidRPr="00FB5A14">
        <w:rPr>
          <w:rFonts w:asciiTheme="majorHAnsi" w:hAnsiTheme="majorHAnsi"/>
          <w:sz w:val="24"/>
        </w:rPr>
        <w:t xml:space="preserve"> (Non Refundable)</w:t>
      </w:r>
    </w:p>
    <w:p w:rsidR="006C120A" w:rsidRDefault="00F630B3" w:rsidP="00F630B3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4"/>
        </w:rPr>
      </w:pPr>
      <w:r>
        <w:rPr>
          <w:rFonts w:asciiTheme="majorHAnsi" w:hAnsiTheme="majorHAnsi"/>
          <w:sz w:val="24"/>
        </w:rPr>
        <w:tab/>
      </w:r>
      <w:r>
        <w:rPr>
          <w:rFonts w:asciiTheme="majorHAnsi" w:hAnsiTheme="majorHAnsi"/>
          <w:sz w:val="24"/>
        </w:rPr>
        <w:tab/>
      </w:r>
      <w:r>
        <w:rPr>
          <w:rFonts w:asciiTheme="majorHAnsi" w:hAnsiTheme="majorHAnsi"/>
          <w:sz w:val="24"/>
        </w:rPr>
        <w:tab/>
      </w:r>
      <w:r>
        <w:rPr>
          <w:rFonts w:asciiTheme="majorHAnsi" w:hAnsiTheme="majorHAnsi"/>
          <w:sz w:val="24"/>
        </w:rPr>
        <w:tab/>
      </w:r>
      <w:r>
        <w:rPr>
          <w:rFonts w:asciiTheme="majorHAnsi" w:hAnsiTheme="majorHAnsi"/>
          <w:sz w:val="24"/>
        </w:rPr>
        <w:tab/>
      </w:r>
      <w:r>
        <w:rPr>
          <w:rFonts w:asciiTheme="majorHAnsi" w:hAnsiTheme="majorHAnsi"/>
          <w:sz w:val="24"/>
        </w:rPr>
        <w:tab/>
      </w:r>
      <w:r>
        <w:rPr>
          <w:rFonts w:asciiTheme="majorHAnsi" w:hAnsiTheme="majorHAnsi"/>
          <w:sz w:val="24"/>
        </w:rPr>
        <w:tab/>
        <w:t>Rs. 6000 IX &amp; X</w:t>
      </w:r>
      <w:r w:rsidRPr="00FB5A14">
        <w:rPr>
          <w:rFonts w:asciiTheme="majorHAnsi" w:hAnsiTheme="majorHAnsi"/>
          <w:sz w:val="24"/>
        </w:rPr>
        <w:t>II (Non Refundable</w:t>
      </w:r>
    </w:p>
    <w:p w:rsidR="00F630B3" w:rsidRPr="00FB5A14" w:rsidRDefault="00F630B3" w:rsidP="00F630B3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4"/>
        </w:rPr>
      </w:pPr>
    </w:p>
    <w:p w:rsidR="006C120A" w:rsidRPr="00FB5A14" w:rsidRDefault="006C120A" w:rsidP="006C120A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4"/>
        </w:rPr>
      </w:pPr>
      <w:r w:rsidRPr="00FB5A14">
        <w:rPr>
          <w:rFonts w:asciiTheme="majorHAnsi" w:hAnsiTheme="majorHAnsi"/>
          <w:sz w:val="24"/>
        </w:rPr>
        <w:t xml:space="preserve">Annual Charges/Maintenance Fee(Yearly) </w:t>
      </w:r>
      <w:r>
        <w:rPr>
          <w:rFonts w:asciiTheme="majorHAnsi" w:hAnsiTheme="majorHAnsi"/>
          <w:sz w:val="24"/>
        </w:rPr>
        <w:tab/>
      </w:r>
      <w:r w:rsidRPr="00FB5A14">
        <w:rPr>
          <w:rFonts w:asciiTheme="majorHAnsi" w:hAnsiTheme="majorHAnsi"/>
          <w:sz w:val="24"/>
        </w:rPr>
        <w:t xml:space="preserve">Rs. </w:t>
      </w:r>
      <w:r>
        <w:rPr>
          <w:rFonts w:asciiTheme="majorHAnsi" w:hAnsiTheme="majorHAnsi"/>
          <w:sz w:val="24"/>
        </w:rPr>
        <w:t>17</w:t>
      </w:r>
      <w:r w:rsidRPr="00FB5A14">
        <w:rPr>
          <w:rFonts w:asciiTheme="majorHAnsi" w:hAnsiTheme="majorHAnsi"/>
          <w:sz w:val="24"/>
        </w:rPr>
        <w:t>00 (Play Group to X)</w:t>
      </w:r>
    </w:p>
    <w:p w:rsidR="006C120A" w:rsidRPr="00FB5A14" w:rsidRDefault="006C120A" w:rsidP="006C120A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4"/>
        </w:rPr>
      </w:pPr>
      <w:r>
        <w:rPr>
          <w:rFonts w:asciiTheme="majorHAnsi" w:hAnsiTheme="majorHAnsi"/>
          <w:sz w:val="24"/>
        </w:rPr>
        <w:tab/>
      </w:r>
      <w:r>
        <w:rPr>
          <w:rFonts w:asciiTheme="majorHAnsi" w:hAnsiTheme="majorHAnsi"/>
          <w:sz w:val="24"/>
        </w:rPr>
        <w:tab/>
      </w:r>
      <w:r>
        <w:rPr>
          <w:rFonts w:asciiTheme="majorHAnsi" w:hAnsiTheme="majorHAnsi"/>
          <w:sz w:val="24"/>
        </w:rPr>
        <w:tab/>
      </w:r>
      <w:r>
        <w:rPr>
          <w:rFonts w:asciiTheme="majorHAnsi" w:hAnsiTheme="majorHAnsi"/>
          <w:sz w:val="24"/>
        </w:rPr>
        <w:tab/>
      </w:r>
      <w:r>
        <w:rPr>
          <w:rFonts w:asciiTheme="majorHAnsi" w:hAnsiTheme="majorHAnsi"/>
          <w:sz w:val="24"/>
        </w:rPr>
        <w:tab/>
      </w:r>
      <w:r>
        <w:rPr>
          <w:rFonts w:asciiTheme="majorHAnsi" w:hAnsiTheme="majorHAnsi"/>
          <w:sz w:val="24"/>
        </w:rPr>
        <w:tab/>
      </w:r>
      <w:r>
        <w:rPr>
          <w:rFonts w:asciiTheme="majorHAnsi" w:hAnsiTheme="majorHAnsi"/>
          <w:sz w:val="24"/>
        </w:rPr>
        <w:tab/>
        <w:t>Rs. 2800 (Class XI &amp; XII)</w:t>
      </w:r>
    </w:p>
    <w:p w:rsidR="006C120A" w:rsidRPr="00FB5A14" w:rsidRDefault="006C120A" w:rsidP="006C120A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4"/>
        </w:rPr>
      </w:pPr>
      <w:r w:rsidRPr="00FB5A14">
        <w:rPr>
          <w:rFonts w:asciiTheme="majorHAnsi" w:hAnsiTheme="majorHAnsi"/>
          <w:sz w:val="24"/>
        </w:rPr>
        <w:t>Tution Fee:-</w:t>
      </w:r>
    </w:p>
    <w:p w:rsidR="006C120A" w:rsidRPr="00FB5A14" w:rsidRDefault="006C120A" w:rsidP="006C120A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4"/>
        </w:rPr>
      </w:pPr>
      <w:r w:rsidRPr="00FB5A14">
        <w:rPr>
          <w:rFonts w:asciiTheme="majorHAnsi" w:hAnsiTheme="majorHAnsi"/>
          <w:sz w:val="24"/>
        </w:rPr>
        <w:t>For Class Play group to UKG</w:t>
      </w:r>
      <w:r w:rsidRPr="00FB5A14">
        <w:rPr>
          <w:rFonts w:asciiTheme="majorHAnsi" w:hAnsiTheme="majorHAnsi"/>
          <w:sz w:val="24"/>
        </w:rPr>
        <w:tab/>
      </w:r>
      <w:r w:rsidRPr="00FB5A14">
        <w:rPr>
          <w:rFonts w:asciiTheme="majorHAnsi" w:hAnsiTheme="majorHAnsi"/>
          <w:sz w:val="24"/>
        </w:rPr>
        <w:tab/>
      </w:r>
      <w:r>
        <w:rPr>
          <w:rFonts w:asciiTheme="majorHAnsi" w:hAnsiTheme="majorHAnsi"/>
          <w:sz w:val="24"/>
        </w:rPr>
        <w:tab/>
      </w:r>
      <w:r w:rsidRPr="00FB5A14">
        <w:rPr>
          <w:rFonts w:asciiTheme="majorHAnsi" w:hAnsiTheme="majorHAnsi"/>
          <w:sz w:val="24"/>
        </w:rPr>
        <w:t xml:space="preserve">Rs. </w:t>
      </w:r>
      <w:r>
        <w:rPr>
          <w:rFonts w:asciiTheme="majorHAnsi" w:hAnsiTheme="majorHAnsi"/>
          <w:sz w:val="24"/>
        </w:rPr>
        <w:t>140</w:t>
      </w:r>
      <w:r w:rsidRPr="00FB5A14">
        <w:rPr>
          <w:rFonts w:asciiTheme="majorHAnsi" w:hAnsiTheme="majorHAnsi"/>
          <w:sz w:val="24"/>
        </w:rPr>
        <w:t>0 per month</w:t>
      </w:r>
    </w:p>
    <w:p w:rsidR="006C120A" w:rsidRPr="00FB5A14" w:rsidRDefault="006C120A" w:rsidP="006C120A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4"/>
        </w:rPr>
      </w:pPr>
      <w:r>
        <w:rPr>
          <w:rFonts w:asciiTheme="majorHAnsi" w:hAnsiTheme="majorHAnsi"/>
          <w:sz w:val="24"/>
        </w:rPr>
        <w:t>For Class I to V</w:t>
      </w:r>
      <w:r>
        <w:rPr>
          <w:rFonts w:asciiTheme="majorHAnsi" w:hAnsiTheme="majorHAnsi"/>
          <w:sz w:val="24"/>
        </w:rPr>
        <w:tab/>
      </w:r>
      <w:r>
        <w:rPr>
          <w:rFonts w:asciiTheme="majorHAnsi" w:hAnsiTheme="majorHAnsi"/>
          <w:sz w:val="24"/>
        </w:rPr>
        <w:tab/>
      </w:r>
      <w:r>
        <w:rPr>
          <w:rFonts w:asciiTheme="majorHAnsi" w:hAnsiTheme="majorHAnsi"/>
          <w:sz w:val="24"/>
        </w:rPr>
        <w:tab/>
      </w:r>
      <w:r>
        <w:rPr>
          <w:rFonts w:asciiTheme="majorHAnsi" w:hAnsiTheme="majorHAnsi"/>
          <w:sz w:val="24"/>
        </w:rPr>
        <w:tab/>
      </w:r>
      <w:r>
        <w:rPr>
          <w:rFonts w:asciiTheme="majorHAnsi" w:hAnsiTheme="majorHAnsi"/>
          <w:sz w:val="24"/>
        </w:rPr>
        <w:tab/>
        <w:t>Rs. 185</w:t>
      </w:r>
      <w:r w:rsidRPr="00FB5A14">
        <w:rPr>
          <w:rFonts w:asciiTheme="majorHAnsi" w:hAnsiTheme="majorHAnsi"/>
          <w:sz w:val="24"/>
        </w:rPr>
        <w:t>0 per month</w:t>
      </w:r>
    </w:p>
    <w:p w:rsidR="006C120A" w:rsidRPr="00FB5A14" w:rsidRDefault="006C120A" w:rsidP="006C120A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4"/>
        </w:rPr>
      </w:pPr>
      <w:r>
        <w:rPr>
          <w:rFonts w:asciiTheme="majorHAnsi" w:hAnsiTheme="majorHAnsi"/>
          <w:sz w:val="24"/>
        </w:rPr>
        <w:t>For Class VI to VIII</w:t>
      </w:r>
      <w:r>
        <w:rPr>
          <w:rFonts w:asciiTheme="majorHAnsi" w:hAnsiTheme="majorHAnsi"/>
          <w:sz w:val="24"/>
        </w:rPr>
        <w:tab/>
      </w:r>
      <w:r>
        <w:rPr>
          <w:rFonts w:asciiTheme="majorHAnsi" w:hAnsiTheme="majorHAnsi"/>
          <w:sz w:val="24"/>
        </w:rPr>
        <w:tab/>
      </w:r>
      <w:r>
        <w:rPr>
          <w:rFonts w:asciiTheme="majorHAnsi" w:hAnsiTheme="majorHAnsi"/>
          <w:sz w:val="24"/>
        </w:rPr>
        <w:tab/>
      </w:r>
      <w:r>
        <w:rPr>
          <w:rFonts w:asciiTheme="majorHAnsi" w:hAnsiTheme="majorHAnsi"/>
          <w:sz w:val="24"/>
        </w:rPr>
        <w:tab/>
        <w:t>Rs. 21</w:t>
      </w:r>
      <w:r w:rsidRPr="00FB5A14">
        <w:rPr>
          <w:rFonts w:asciiTheme="majorHAnsi" w:hAnsiTheme="majorHAnsi"/>
          <w:sz w:val="24"/>
        </w:rPr>
        <w:t>50 per month</w:t>
      </w:r>
    </w:p>
    <w:p w:rsidR="006C120A" w:rsidRPr="00FB5A14" w:rsidRDefault="006C120A" w:rsidP="006C120A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4"/>
        </w:rPr>
      </w:pPr>
      <w:r w:rsidRPr="00FB5A14">
        <w:rPr>
          <w:rFonts w:asciiTheme="majorHAnsi" w:hAnsiTheme="majorHAnsi"/>
          <w:sz w:val="24"/>
        </w:rPr>
        <w:t>For Class IX to X</w:t>
      </w:r>
      <w:r w:rsidRPr="00FB5A14">
        <w:rPr>
          <w:rFonts w:asciiTheme="majorHAnsi" w:hAnsiTheme="majorHAnsi"/>
          <w:sz w:val="24"/>
        </w:rPr>
        <w:tab/>
      </w:r>
      <w:r w:rsidRPr="00FB5A14">
        <w:rPr>
          <w:rFonts w:asciiTheme="majorHAnsi" w:hAnsiTheme="majorHAnsi"/>
          <w:sz w:val="24"/>
        </w:rPr>
        <w:tab/>
      </w:r>
      <w:r w:rsidRPr="00FB5A14">
        <w:rPr>
          <w:rFonts w:asciiTheme="majorHAnsi" w:hAnsiTheme="majorHAnsi"/>
          <w:sz w:val="24"/>
        </w:rPr>
        <w:tab/>
      </w:r>
      <w:r w:rsidRPr="00FB5A14">
        <w:rPr>
          <w:rFonts w:asciiTheme="majorHAnsi" w:hAnsiTheme="majorHAnsi"/>
          <w:sz w:val="24"/>
        </w:rPr>
        <w:tab/>
      </w:r>
      <w:r>
        <w:rPr>
          <w:rFonts w:asciiTheme="majorHAnsi" w:hAnsiTheme="majorHAnsi"/>
          <w:sz w:val="24"/>
        </w:rPr>
        <w:tab/>
        <w:t>Rs. 260</w:t>
      </w:r>
      <w:r w:rsidRPr="00FB5A14">
        <w:rPr>
          <w:rFonts w:asciiTheme="majorHAnsi" w:hAnsiTheme="majorHAnsi"/>
          <w:sz w:val="24"/>
        </w:rPr>
        <w:t>0 per month</w:t>
      </w:r>
    </w:p>
    <w:p w:rsidR="006C120A" w:rsidRPr="00FB5A14" w:rsidRDefault="006C120A" w:rsidP="006C120A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4"/>
        </w:rPr>
      </w:pPr>
      <w:r w:rsidRPr="00FB5A14">
        <w:rPr>
          <w:rFonts w:asciiTheme="majorHAnsi" w:hAnsiTheme="majorHAnsi"/>
          <w:sz w:val="24"/>
        </w:rPr>
        <w:t>For Class XI &amp; XII</w:t>
      </w:r>
      <w:r w:rsidRPr="00FB5A14">
        <w:rPr>
          <w:rFonts w:asciiTheme="majorHAnsi" w:hAnsiTheme="majorHAnsi"/>
          <w:sz w:val="24"/>
        </w:rPr>
        <w:tab/>
      </w:r>
      <w:r w:rsidRPr="00FB5A14">
        <w:rPr>
          <w:rFonts w:asciiTheme="majorHAnsi" w:hAnsiTheme="majorHAnsi"/>
          <w:sz w:val="24"/>
        </w:rPr>
        <w:tab/>
      </w:r>
      <w:r w:rsidRPr="00FB5A14">
        <w:rPr>
          <w:rFonts w:asciiTheme="majorHAnsi" w:hAnsiTheme="majorHAnsi"/>
          <w:sz w:val="24"/>
        </w:rPr>
        <w:tab/>
      </w:r>
      <w:r w:rsidRPr="00FB5A14">
        <w:rPr>
          <w:rFonts w:asciiTheme="majorHAnsi" w:hAnsiTheme="majorHAnsi"/>
          <w:sz w:val="24"/>
        </w:rPr>
        <w:tab/>
      </w:r>
      <w:r>
        <w:rPr>
          <w:rFonts w:asciiTheme="majorHAnsi" w:hAnsiTheme="majorHAnsi"/>
          <w:sz w:val="24"/>
        </w:rPr>
        <w:tab/>
        <w:t>Rs. 325</w:t>
      </w:r>
      <w:r w:rsidRPr="00FB5A14">
        <w:rPr>
          <w:rFonts w:asciiTheme="majorHAnsi" w:hAnsiTheme="majorHAnsi"/>
          <w:sz w:val="24"/>
        </w:rPr>
        <w:t>0 per month</w:t>
      </w:r>
    </w:p>
    <w:p w:rsidR="006C120A" w:rsidRDefault="006C120A" w:rsidP="006C120A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8"/>
        </w:rPr>
      </w:pPr>
    </w:p>
    <w:p w:rsidR="006C120A" w:rsidRPr="00FB5A14" w:rsidRDefault="006C120A" w:rsidP="006C120A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4"/>
        </w:rPr>
      </w:pPr>
      <w:r w:rsidRPr="00FB5A14">
        <w:rPr>
          <w:rFonts w:asciiTheme="majorHAnsi" w:hAnsiTheme="majorHAnsi"/>
          <w:sz w:val="24"/>
        </w:rPr>
        <w:t>Activity Fee</w:t>
      </w:r>
      <w:r w:rsidR="00492E46">
        <w:rPr>
          <w:rFonts w:asciiTheme="majorHAnsi" w:hAnsiTheme="majorHAnsi"/>
          <w:sz w:val="24"/>
        </w:rPr>
        <w:t>(play group)</w:t>
      </w:r>
      <w:r w:rsidR="00F630B3">
        <w:rPr>
          <w:rFonts w:asciiTheme="majorHAnsi" w:hAnsiTheme="majorHAnsi"/>
          <w:sz w:val="24"/>
        </w:rPr>
        <w:tab/>
      </w:r>
      <w:r w:rsidR="00F630B3">
        <w:rPr>
          <w:rFonts w:asciiTheme="majorHAnsi" w:hAnsiTheme="majorHAnsi"/>
          <w:sz w:val="24"/>
        </w:rPr>
        <w:tab/>
      </w:r>
      <w:r w:rsidR="00F630B3">
        <w:rPr>
          <w:rFonts w:asciiTheme="majorHAnsi" w:hAnsiTheme="majorHAnsi"/>
          <w:sz w:val="24"/>
        </w:rPr>
        <w:tab/>
      </w:r>
      <w:r w:rsidR="00F630B3">
        <w:rPr>
          <w:rFonts w:asciiTheme="majorHAnsi" w:hAnsiTheme="majorHAnsi"/>
          <w:sz w:val="24"/>
        </w:rPr>
        <w:tab/>
      </w:r>
      <w:r w:rsidRPr="00FB5A14">
        <w:rPr>
          <w:rFonts w:asciiTheme="majorHAnsi" w:hAnsiTheme="majorHAnsi"/>
          <w:sz w:val="24"/>
        </w:rPr>
        <w:t xml:space="preserve"> -</w:t>
      </w:r>
      <w:r>
        <w:rPr>
          <w:rFonts w:asciiTheme="majorHAnsi" w:hAnsiTheme="majorHAnsi"/>
          <w:sz w:val="24"/>
        </w:rPr>
        <w:t xml:space="preserve"> </w:t>
      </w:r>
      <w:r w:rsidRPr="00FB5A14">
        <w:rPr>
          <w:rFonts w:asciiTheme="majorHAnsi" w:hAnsiTheme="majorHAnsi"/>
          <w:sz w:val="24"/>
        </w:rPr>
        <w:t>Rs. 400 (Payable in the month of April &amp; Oct)</w:t>
      </w:r>
    </w:p>
    <w:p w:rsidR="006C120A" w:rsidRPr="00FB5A14" w:rsidRDefault="006C120A" w:rsidP="006C120A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4"/>
        </w:rPr>
      </w:pPr>
      <w:r w:rsidRPr="00FB5A14">
        <w:rPr>
          <w:rFonts w:asciiTheme="majorHAnsi" w:hAnsiTheme="majorHAnsi"/>
          <w:sz w:val="24"/>
        </w:rPr>
        <w:t>Exam Fee Nur to VIII (Halfyearly)</w:t>
      </w:r>
      <w:r w:rsidRPr="00FB5A14">
        <w:rPr>
          <w:rFonts w:asciiTheme="majorHAnsi" w:hAnsiTheme="majorHAnsi"/>
          <w:sz w:val="24"/>
        </w:rPr>
        <w:tab/>
      </w:r>
      <w:r>
        <w:rPr>
          <w:rFonts w:asciiTheme="majorHAnsi" w:hAnsiTheme="majorHAnsi"/>
          <w:sz w:val="24"/>
        </w:rPr>
        <w:tab/>
      </w:r>
      <w:r w:rsidRPr="00FB5A14">
        <w:rPr>
          <w:rFonts w:asciiTheme="majorHAnsi" w:hAnsiTheme="majorHAnsi"/>
          <w:sz w:val="24"/>
        </w:rPr>
        <w:t>- Rs. 400 (Payable in the month of April &amp; Oct)</w:t>
      </w:r>
    </w:p>
    <w:p w:rsidR="006C120A" w:rsidRPr="00FB5A14" w:rsidRDefault="006C120A" w:rsidP="006C120A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4"/>
        </w:rPr>
      </w:pPr>
      <w:r w:rsidRPr="00FB5A14">
        <w:rPr>
          <w:rFonts w:asciiTheme="majorHAnsi" w:hAnsiTheme="majorHAnsi"/>
          <w:sz w:val="24"/>
        </w:rPr>
        <w:t>Exam Fee IX- XII (Halfyearly)</w:t>
      </w:r>
      <w:r w:rsidRPr="00FB5A14">
        <w:rPr>
          <w:rFonts w:asciiTheme="majorHAnsi" w:hAnsiTheme="majorHAnsi"/>
          <w:sz w:val="24"/>
        </w:rPr>
        <w:tab/>
      </w:r>
      <w:r w:rsidRPr="00FB5A14">
        <w:rPr>
          <w:rFonts w:asciiTheme="majorHAnsi" w:hAnsiTheme="majorHAnsi"/>
          <w:sz w:val="24"/>
        </w:rPr>
        <w:tab/>
      </w:r>
      <w:r>
        <w:rPr>
          <w:rFonts w:asciiTheme="majorHAnsi" w:hAnsiTheme="majorHAnsi"/>
          <w:sz w:val="24"/>
        </w:rPr>
        <w:tab/>
      </w:r>
      <w:r w:rsidRPr="00FB5A14">
        <w:rPr>
          <w:rFonts w:asciiTheme="majorHAnsi" w:hAnsiTheme="majorHAnsi"/>
          <w:sz w:val="24"/>
        </w:rPr>
        <w:t>- Rs. 500 (Payable in the month of April &amp; Oct)</w:t>
      </w:r>
    </w:p>
    <w:p w:rsidR="006C120A" w:rsidRPr="00FB5A14" w:rsidRDefault="006C120A" w:rsidP="006C120A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4"/>
        </w:rPr>
      </w:pPr>
    </w:p>
    <w:p w:rsidR="006C120A" w:rsidRPr="00FB5A14" w:rsidRDefault="006C120A" w:rsidP="006C120A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4"/>
        </w:rPr>
      </w:pPr>
      <w:r w:rsidRPr="00FB5A14">
        <w:rPr>
          <w:rFonts w:asciiTheme="majorHAnsi" w:hAnsiTheme="majorHAnsi"/>
          <w:sz w:val="24"/>
        </w:rPr>
        <w:t>Transport Fee (Optional)</w:t>
      </w:r>
      <w:r w:rsidRPr="00FB5A14">
        <w:rPr>
          <w:rFonts w:asciiTheme="majorHAnsi" w:hAnsiTheme="majorHAnsi"/>
          <w:sz w:val="24"/>
        </w:rPr>
        <w:tab/>
      </w:r>
      <w:r w:rsidRPr="00FB5A14">
        <w:rPr>
          <w:rFonts w:asciiTheme="majorHAnsi" w:hAnsiTheme="majorHAnsi"/>
          <w:sz w:val="24"/>
        </w:rPr>
        <w:tab/>
      </w:r>
      <w:r w:rsidRPr="00FB5A14">
        <w:rPr>
          <w:rFonts w:asciiTheme="majorHAnsi" w:hAnsiTheme="majorHAnsi"/>
          <w:sz w:val="24"/>
        </w:rPr>
        <w:tab/>
        <w:t>Refer Transport rate list available in office.</w:t>
      </w:r>
    </w:p>
    <w:p w:rsidR="00571286" w:rsidRDefault="00571286" w:rsidP="005351AF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8"/>
        </w:rPr>
      </w:pPr>
    </w:p>
    <w:p w:rsidR="00571286" w:rsidRDefault="00571286" w:rsidP="005351AF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8"/>
        </w:rPr>
      </w:pPr>
    </w:p>
    <w:p w:rsidR="00571286" w:rsidRDefault="00571286" w:rsidP="005351AF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8"/>
        </w:rPr>
      </w:pPr>
    </w:p>
    <w:p w:rsidR="00571286" w:rsidRDefault="00571286" w:rsidP="005351AF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8"/>
        </w:rPr>
      </w:pPr>
    </w:p>
    <w:p w:rsidR="00571286" w:rsidRDefault="00571286" w:rsidP="005351AF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8"/>
        </w:rPr>
      </w:pPr>
    </w:p>
    <w:p w:rsidR="00571286" w:rsidRDefault="00571286" w:rsidP="005351AF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8"/>
        </w:rPr>
      </w:pPr>
    </w:p>
    <w:p w:rsidR="00571286" w:rsidRDefault="00571286" w:rsidP="005351AF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8"/>
        </w:rPr>
      </w:pPr>
    </w:p>
    <w:p w:rsidR="00571286" w:rsidRDefault="00571286" w:rsidP="005351AF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8"/>
        </w:rPr>
      </w:pPr>
    </w:p>
    <w:p w:rsidR="00571286" w:rsidRDefault="00571286" w:rsidP="005351AF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8"/>
        </w:rPr>
      </w:pPr>
    </w:p>
    <w:p w:rsidR="00571286" w:rsidRDefault="00571286" w:rsidP="005351AF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8"/>
        </w:rPr>
      </w:pPr>
    </w:p>
    <w:p w:rsidR="00571286" w:rsidRDefault="00571286" w:rsidP="005351AF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8"/>
        </w:rPr>
      </w:pPr>
    </w:p>
    <w:p w:rsidR="00571286" w:rsidRDefault="00571286" w:rsidP="005351AF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8"/>
        </w:rPr>
      </w:pPr>
    </w:p>
    <w:p w:rsidR="00571286" w:rsidRDefault="00571286" w:rsidP="005351AF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8"/>
        </w:rPr>
      </w:pPr>
    </w:p>
    <w:p w:rsidR="00571286" w:rsidRDefault="00571286" w:rsidP="005351AF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8"/>
        </w:rPr>
      </w:pPr>
    </w:p>
    <w:p w:rsidR="00571286" w:rsidRDefault="00571286" w:rsidP="005351AF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8"/>
        </w:rPr>
      </w:pPr>
    </w:p>
    <w:p w:rsidR="00571286" w:rsidRDefault="00571286" w:rsidP="005351AF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8"/>
        </w:rPr>
      </w:pPr>
    </w:p>
    <w:p w:rsidR="00571286" w:rsidRDefault="00571286" w:rsidP="005351AF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8"/>
        </w:rPr>
      </w:pPr>
    </w:p>
    <w:p w:rsidR="00571286" w:rsidRDefault="00571286" w:rsidP="005351AF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8"/>
        </w:rPr>
      </w:pPr>
    </w:p>
    <w:p w:rsidR="00571286" w:rsidRDefault="00571286" w:rsidP="005351AF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8"/>
        </w:rPr>
      </w:pPr>
    </w:p>
    <w:p w:rsidR="00571286" w:rsidRDefault="00571286" w:rsidP="005351AF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8"/>
        </w:rPr>
      </w:pPr>
    </w:p>
    <w:p w:rsidR="00EF4234" w:rsidRPr="00AC7784" w:rsidRDefault="00EF4234" w:rsidP="00EF4234">
      <w:pPr>
        <w:ind w:left="2160"/>
        <w:rPr>
          <w:rFonts w:ascii="Baskerville Old Face" w:hAnsi="Baskerville Old Face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     </w:t>
      </w:r>
      <w:r w:rsidRPr="00F32CF7">
        <w:rPr>
          <w:rFonts w:ascii="Times New Roman" w:hAnsi="Times New Roman" w:cs="Times New Roman"/>
          <w:b/>
          <w:bCs/>
        </w:rPr>
        <w:t>THE SAPIENCE SCHOOL</w:t>
      </w:r>
      <w:r w:rsidRPr="00F32CF7">
        <w:rPr>
          <w:rFonts w:ascii="Times New Roman" w:hAnsi="Times New Roman" w:cs="Times New Roman"/>
          <w:b/>
          <w:bCs/>
        </w:rPr>
        <w:br/>
        <w:t xml:space="preserve">        </w:t>
      </w:r>
      <w:r>
        <w:rPr>
          <w:rFonts w:ascii="Times New Roman" w:hAnsi="Times New Roman" w:cs="Times New Roman"/>
          <w:b/>
          <w:bCs/>
        </w:rPr>
        <w:t xml:space="preserve">            </w:t>
      </w:r>
      <w:r w:rsidRPr="00F32CF7">
        <w:rPr>
          <w:rFonts w:ascii="Times New Roman" w:hAnsi="Times New Roman" w:cs="Times New Roman"/>
          <w:b/>
          <w:bCs/>
        </w:rPr>
        <w:t>HERBERTPUR</w:t>
      </w:r>
      <w:r w:rsidRPr="00F32CF7">
        <w:rPr>
          <w:rFonts w:ascii="Times New Roman" w:hAnsi="Times New Roman" w:cs="Times New Roman"/>
          <w:b/>
          <w:bCs/>
        </w:rPr>
        <w:br/>
      </w:r>
      <w:r>
        <w:rPr>
          <w:rFonts w:ascii="Baskerville Old Face" w:hAnsi="Baskerville Old Face"/>
          <w:b/>
          <w:bCs/>
        </w:rPr>
        <w:t>F</w:t>
      </w:r>
      <w:r w:rsidRPr="00F32CF7">
        <w:rPr>
          <w:rFonts w:ascii="Times New Roman" w:hAnsi="Times New Roman" w:cs="Times New Roman"/>
          <w:b/>
          <w:bCs/>
        </w:rPr>
        <w:t xml:space="preserve">EE STRUCTURE FOR SESSION </w:t>
      </w:r>
      <w:r>
        <w:rPr>
          <w:rFonts w:ascii="Times New Roman" w:hAnsi="Times New Roman" w:cs="Times New Roman"/>
          <w:b/>
          <w:bCs/>
        </w:rPr>
        <w:t>2025-26</w:t>
      </w:r>
    </w:p>
    <w:p w:rsidR="00EF4234" w:rsidRPr="00AC7784" w:rsidRDefault="00EF4234" w:rsidP="00EF4234">
      <w:pPr>
        <w:rPr>
          <w:rFonts w:ascii="Baskerville Old Face" w:hAnsi="Baskerville Old Face"/>
          <w:b/>
          <w:bCs/>
        </w:rPr>
      </w:pPr>
      <w:r>
        <w:rPr>
          <w:rFonts w:ascii="Baskerville Old Face" w:hAnsi="Baskerville Old Face"/>
          <w:b/>
          <w:bCs/>
        </w:rPr>
        <w:t>Registration Fee :-</w:t>
      </w:r>
      <w:r>
        <w:rPr>
          <w:rFonts w:ascii="Baskerville Old Face" w:hAnsi="Baskerville Old Face"/>
          <w:b/>
          <w:bCs/>
        </w:rPr>
        <w:tab/>
      </w:r>
      <w:r>
        <w:rPr>
          <w:rFonts w:ascii="Baskerville Old Face" w:hAnsi="Baskerville Old Face"/>
          <w:b/>
          <w:bCs/>
        </w:rPr>
        <w:tab/>
      </w:r>
      <w:r>
        <w:rPr>
          <w:rFonts w:ascii="Baskerville Old Face" w:hAnsi="Baskerville Old Face"/>
          <w:b/>
          <w:bCs/>
        </w:rPr>
        <w:tab/>
      </w:r>
      <w:r>
        <w:rPr>
          <w:rFonts w:ascii="Baskerville Old Face" w:hAnsi="Baskerville Old Face"/>
          <w:b/>
          <w:bCs/>
        </w:rPr>
        <w:tab/>
      </w:r>
      <w:r>
        <w:rPr>
          <w:rFonts w:ascii="Baskerville Old Face" w:hAnsi="Baskerville Old Face"/>
          <w:b/>
          <w:bCs/>
        </w:rPr>
        <w:tab/>
      </w:r>
      <w:r>
        <w:rPr>
          <w:rFonts w:ascii="Baskerville Old Face" w:hAnsi="Baskerville Old Face"/>
          <w:b/>
          <w:bCs/>
        </w:rPr>
        <w:tab/>
        <w:t>Rs. 10</w:t>
      </w:r>
      <w:r w:rsidRPr="00AC7784">
        <w:rPr>
          <w:rFonts w:ascii="Baskerville Old Face" w:hAnsi="Baskerville Old Face"/>
          <w:b/>
          <w:bCs/>
        </w:rPr>
        <w:t>00</w:t>
      </w:r>
      <w:r w:rsidRPr="00AC7784">
        <w:rPr>
          <w:rFonts w:ascii="Baskerville Old Face" w:hAnsi="Baskerville Old Face"/>
          <w:b/>
          <w:bCs/>
        </w:rPr>
        <w:br/>
        <w:t>Admission Fee :-</w:t>
      </w:r>
      <w:r w:rsidRPr="00AC7784">
        <w:rPr>
          <w:rFonts w:ascii="Baskerville Old Face" w:hAnsi="Baskerville Old Face"/>
          <w:b/>
          <w:bCs/>
        </w:rPr>
        <w:tab/>
      </w:r>
      <w:r w:rsidRPr="00AC7784">
        <w:rPr>
          <w:rFonts w:ascii="Baskerville Old Face" w:hAnsi="Baskerville Old Face"/>
          <w:b/>
          <w:bCs/>
        </w:rPr>
        <w:tab/>
      </w:r>
      <w:r w:rsidRPr="00AC7784">
        <w:rPr>
          <w:rFonts w:ascii="Baskerville Old Face" w:hAnsi="Baskerville Old Face"/>
          <w:b/>
          <w:bCs/>
        </w:rPr>
        <w:tab/>
      </w:r>
      <w:r w:rsidRPr="00AC7784">
        <w:rPr>
          <w:rFonts w:ascii="Baskerville Old Face" w:hAnsi="Baskerville Old Face"/>
          <w:b/>
          <w:bCs/>
        </w:rPr>
        <w:tab/>
      </w:r>
      <w:r w:rsidRPr="00AC7784">
        <w:rPr>
          <w:rFonts w:ascii="Baskerville Old Face" w:hAnsi="Baskerville Old Face"/>
          <w:b/>
          <w:bCs/>
        </w:rPr>
        <w:tab/>
      </w:r>
      <w:r w:rsidRPr="00AC7784">
        <w:rPr>
          <w:rFonts w:ascii="Baskerville Old Face" w:hAnsi="Baskerville Old Face"/>
          <w:b/>
          <w:bCs/>
        </w:rPr>
        <w:tab/>
        <w:t>Rs. 8000</w:t>
      </w:r>
      <w:r w:rsidRPr="00AC7784">
        <w:rPr>
          <w:rFonts w:ascii="Baskerville Old Face" w:hAnsi="Baskerville Old Face"/>
          <w:b/>
          <w:bCs/>
        </w:rPr>
        <w:br/>
        <w:t>Annual Charges / Mainteance Charges</w:t>
      </w:r>
      <w:r w:rsidRPr="00AC7784">
        <w:rPr>
          <w:rFonts w:ascii="Baskerville Old Face" w:hAnsi="Baskerville Old Face"/>
          <w:b/>
          <w:bCs/>
        </w:rPr>
        <w:tab/>
      </w:r>
      <w:r w:rsidRPr="00AC7784">
        <w:rPr>
          <w:rFonts w:ascii="Baskerville Old Face" w:hAnsi="Baskerville Old Face"/>
          <w:b/>
          <w:bCs/>
        </w:rPr>
        <w:tab/>
      </w:r>
      <w:r w:rsidRPr="00AC7784">
        <w:rPr>
          <w:rFonts w:ascii="Baskerville Old Face" w:hAnsi="Baskerville Old Face"/>
          <w:b/>
          <w:bCs/>
        </w:rPr>
        <w:tab/>
      </w:r>
      <w:r w:rsidRPr="00AC7784">
        <w:rPr>
          <w:rFonts w:ascii="Baskerville Old Face" w:hAnsi="Baskerville Old Face"/>
          <w:b/>
          <w:bCs/>
        </w:rPr>
        <w:tab/>
      </w:r>
      <w:r>
        <w:rPr>
          <w:rFonts w:ascii="Baskerville Old Face" w:hAnsi="Baskerville Old Face"/>
          <w:b/>
          <w:bCs/>
        </w:rPr>
        <w:t>Rs. 20</w:t>
      </w:r>
      <w:r w:rsidRPr="00AC7784">
        <w:rPr>
          <w:rFonts w:ascii="Baskerville Old Face" w:hAnsi="Baskerville Old Face"/>
          <w:b/>
          <w:bCs/>
        </w:rPr>
        <w:t>00 (Yearly)</w:t>
      </w:r>
      <w:r w:rsidRPr="00AC7784">
        <w:rPr>
          <w:rFonts w:ascii="Baskerville Old Face" w:hAnsi="Baskerville Old Face"/>
          <w:b/>
          <w:bCs/>
        </w:rPr>
        <w:br/>
        <w:t>Annual Charges /</w:t>
      </w:r>
      <w:r>
        <w:rPr>
          <w:rFonts w:ascii="Baskerville Old Face" w:hAnsi="Baskerville Old Face"/>
          <w:b/>
          <w:bCs/>
        </w:rPr>
        <w:t xml:space="preserve"> Mainteance Charges XI TO XII</w:t>
      </w:r>
      <w:r>
        <w:rPr>
          <w:rFonts w:ascii="Baskerville Old Face" w:hAnsi="Baskerville Old Face"/>
          <w:b/>
          <w:bCs/>
        </w:rPr>
        <w:tab/>
        <w:t xml:space="preserve">             Rs. 30</w:t>
      </w:r>
      <w:r w:rsidRPr="00AC7784">
        <w:rPr>
          <w:rFonts w:ascii="Baskerville Old Face" w:hAnsi="Baskerville Old Face"/>
          <w:b/>
          <w:bCs/>
        </w:rPr>
        <w:t>00 (Yearly)</w:t>
      </w:r>
    </w:p>
    <w:p w:rsidR="00EF4234" w:rsidRPr="00AC7784" w:rsidRDefault="00EF4234" w:rsidP="00EF4234">
      <w:pPr>
        <w:rPr>
          <w:rFonts w:ascii="Times New Roman" w:hAnsi="Times New Roman" w:cs="Times New Roman"/>
          <w:b/>
          <w:bCs/>
          <w:sz w:val="20"/>
          <w:szCs w:val="20"/>
          <w:u w:val="single"/>
        </w:rPr>
      </w:pPr>
      <w:r w:rsidRPr="00AC7784">
        <w:rPr>
          <w:rFonts w:ascii="Times New Roman" w:hAnsi="Times New Roman" w:cs="Times New Roman"/>
          <w:b/>
          <w:bCs/>
          <w:sz w:val="20"/>
          <w:szCs w:val="20"/>
          <w:u w:val="single"/>
        </w:rPr>
        <w:t>Tuition Fee :-</w:t>
      </w:r>
    </w:p>
    <w:tbl>
      <w:tblPr>
        <w:tblStyle w:val="TableGrid"/>
        <w:tblW w:w="9422" w:type="dxa"/>
        <w:tblLook w:val="04A0"/>
      </w:tblPr>
      <w:tblGrid>
        <w:gridCol w:w="4710"/>
        <w:gridCol w:w="4712"/>
      </w:tblGrid>
      <w:tr w:rsidR="00EF4234" w:rsidRPr="00AC7784" w:rsidTr="00A3248C">
        <w:trPr>
          <w:trHeight w:val="368"/>
        </w:trPr>
        <w:tc>
          <w:tcPr>
            <w:tcW w:w="4710" w:type="dxa"/>
            <w:vAlign w:val="center"/>
          </w:tcPr>
          <w:p w:rsidR="00EF4234" w:rsidRPr="00AC7784" w:rsidRDefault="00EF4234" w:rsidP="00A3248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For Class PG</w:t>
            </w:r>
            <w:r w:rsidRPr="00AC7784">
              <w:rPr>
                <w:rFonts w:ascii="Times New Roman" w:hAnsi="Times New Roman" w:cs="Times New Roman"/>
                <w:b/>
                <w:bCs/>
              </w:rPr>
              <w:t xml:space="preserve"> to UKG</w:t>
            </w:r>
          </w:p>
        </w:tc>
        <w:tc>
          <w:tcPr>
            <w:tcW w:w="4712" w:type="dxa"/>
            <w:vAlign w:val="center"/>
          </w:tcPr>
          <w:p w:rsidR="00EF4234" w:rsidRPr="00AC7784" w:rsidRDefault="00EF4234" w:rsidP="00A3248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Rs. 16</w:t>
            </w:r>
            <w:r w:rsidRPr="00AC7784">
              <w:rPr>
                <w:rFonts w:ascii="Times New Roman" w:hAnsi="Times New Roman" w:cs="Times New Roman"/>
                <w:b/>
                <w:bCs/>
              </w:rPr>
              <w:t>00 per month</w:t>
            </w:r>
          </w:p>
        </w:tc>
      </w:tr>
      <w:tr w:rsidR="00EF4234" w:rsidRPr="00AC7784" w:rsidTr="00A3248C">
        <w:trPr>
          <w:trHeight w:val="368"/>
        </w:trPr>
        <w:tc>
          <w:tcPr>
            <w:tcW w:w="4710" w:type="dxa"/>
            <w:vAlign w:val="center"/>
          </w:tcPr>
          <w:p w:rsidR="00EF4234" w:rsidRPr="00AC7784" w:rsidRDefault="00EF4234" w:rsidP="00A3248C">
            <w:pPr>
              <w:rPr>
                <w:rFonts w:ascii="Times New Roman" w:hAnsi="Times New Roman" w:cs="Times New Roman"/>
                <w:b/>
                <w:bCs/>
              </w:rPr>
            </w:pPr>
            <w:r w:rsidRPr="00AC7784">
              <w:rPr>
                <w:rFonts w:ascii="Times New Roman" w:hAnsi="Times New Roman" w:cs="Times New Roman"/>
                <w:b/>
                <w:bCs/>
              </w:rPr>
              <w:t>For Class I to V</w:t>
            </w:r>
          </w:p>
        </w:tc>
        <w:tc>
          <w:tcPr>
            <w:tcW w:w="4712" w:type="dxa"/>
            <w:vAlign w:val="center"/>
          </w:tcPr>
          <w:p w:rsidR="00EF4234" w:rsidRPr="00AC7784" w:rsidRDefault="00EF4234" w:rsidP="00A3248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Rs. 205</w:t>
            </w:r>
            <w:r w:rsidRPr="00AC7784">
              <w:rPr>
                <w:rFonts w:ascii="Times New Roman" w:hAnsi="Times New Roman" w:cs="Times New Roman"/>
                <w:b/>
                <w:bCs/>
              </w:rPr>
              <w:t>0 per month</w:t>
            </w:r>
          </w:p>
        </w:tc>
      </w:tr>
      <w:tr w:rsidR="00EF4234" w:rsidRPr="00AC7784" w:rsidTr="00A3248C">
        <w:trPr>
          <w:trHeight w:val="368"/>
        </w:trPr>
        <w:tc>
          <w:tcPr>
            <w:tcW w:w="4710" w:type="dxa"/>
            <w:vAlign w:val="center"/>
          </w:tcPr>
          <w:p w:rsidR="00EF4234" w:rsidRPr="00AC7784" w:rsidRDefault="00EF4234" w:rsidP="00A3248C">
            <w:pPr>
              <w:rPr>
                <w:rFonts w:ascii="Times New Roman" w:hAnsi="Times New Roman" w:cs="Times New Roman"/>
                <w:b/>
                <w:bCs/>
              </w:rPr>
            </w:pPr>
            <w:r w:rsidRPr="00AC7784">
              <w:rPr>
                <w:rFonts w:ascii="Times New Roman" w:hAnsi="Times New Roman" w:cs="Times New Roman"/>
                <w:b/>
                <w:bCs/>
              </w:rPr>
              <w:t>For Class VI to VIII</w:t>
            </w:r>
          </w:p>
        </w:tc>
        <w:tc>
          <w:tcPr>
            <w:tcW w:w="4712" w:type="dxa"/>
            <w:vAlign w:val="center"/>
          </w:tcPr>
          <w:p w:rsidR="00EF4234" w:rsidRPr="00AC7784" w:rsidRDefault="00EF4234" w:rsidP="00A3248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Rs. 24</w:t>
            </w:r>
            <w:r w:rsidRPr="00AC7784">
              <w:rPr>
                <w:rFonts w:ascii="Times New Roman" w:hAnsi="Times New Roman" w:cs="Times New Roman"/>
                <w:b/>
                <w:bCs/>
              </w:rPr>
              <w:t>00 per month</w:t>
            </w:r>
          </w:p>
        </w:tc>
      </w:tr>
      <w:tr w:rsidR="00EF4234" w:rsidRPr="00AC7784" w:rsidTr="00A3248C">
        <w:trPr>
          <w:trHeight w:val="368"/>
        </w:trPr>
        <w:tc>
          <w:tcPr>
            <w:tcW w:w="4710" w:type="dxa"/>
            <w:vAlign w:val="center"/>
          </w:tcPr>
          <w:p w:rsidR="00EF4234" w:rsidRPr="00AC7784" w:rsidRDefault="00EF4234" w:rsidP="00A3248C">
            <w:pPr>
              <w:rPr>
                <w:rFonts w:ascii="Times New Roman" w:hAnsi="Times New Roman" w:cs="Times New Roman"/>
                <w:b/>
                <w:bCs/>
              </w:rPr>
            </w:pPr>
            <w:r w:rsidRPr="00AC7784">
              <w:rPr>
                <w:rFonts w:ascii="Times New Roman" w:hAnsi="Times New Roman" w:cs="Times New Roman"/>
                <w:b/>
                <w:bCs/>
              </w:rPr>
              <w:t>For Class IX to X</w:t>
            </w:r>
          </w:p>
        </w:tc>
        <w:tc>
          <w:tcPr>
            <w:tcW w:w="4712" w:type="dxa"/>
            <w:vAlign w:val="center"/>
          </w:tcPr>
          <w:p w:rsidR="00EF4234" w:rsidRPr="00AC7784" w:rsidRDefault="00EF4234" w:rsidP="00A3248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Rs. 28</w:t>
            </w:r>
            <w:r w:rsidRPr="00AC7784">
              <w:rPr>
                <w:rFonts w:ascii="Times New Roman" w:hAnsi="Times New Roman" w:cs="Times New Roman"/>
                <w:b/>
                <w:bCs/>
              </w:rPr>
              <w:t>00 per month</w:t>
            </w:r>
          </w:p>
        </w:tc>
      </w:tr>
      <w:tr w:rsidR="00EF4234" w:rsidRPr="00AC7784" w:rsidTr="00A3248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330"/>
        </w:trPr>
        <w:tc>
          <w:tcPr>
            <w:tcW w:w="4710" w:type="dxa"/>
            <w:vAlign w:val="center"/>
          </w:tcPr>
          <w:p w:rsidR="00EF4234" w:rsidRPr="00AC7784" w:rsidRDefault="00EF4234" w:rsidP="00A3248C">
            <w:pPr>
              <w:rPr>
                <w:rFonts w:ascii="Times New Roman" w:hAnsi="Times New Roman" w:cs="Times New Roman"/>
                <w:b/>
                <w:bCs/>
              </w:rPr>
            </w:pPr>
            <w:r w:rsidRPr="00AC7784">
              <w:rPr>
                <w:rFonts w:ascii="Times New Roman" w:hAnsi="Times New Roman" w:cs="Times New Roman"/>
                <w:b/>
                <w:bCs/>
              </w:rPr>
              <w:t>For Class XI  to XII</w:t>
            </w:r>
          </w:p>
        </w:tc>
        <w:tc>
          <w:tcPr>
            <w:tcW w:w="4712" w:type="dxa"/>
            <w:vAlign w:val="center"/>
          </w:tcPr>
          <w:p w:rsidR="00EF4234" w:rsidRPr="00AC7784" w:rsidRDefault="00EF4234" w:rsidP="00A3248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Rs. 3</w:t>
            </w:r>
            <w:r w:rsidRPr="00AC7784">
              <w:rPr>
                <w:rFonts w:ascii="Times New Roman" w:hAnsi="Times New Roman" w:cs="Times New Roman"/>
                <w:b/>
                <w:bCs/>
              </w:rPr>
              <w:t>5</w:t>
            </w:r>
            <w:r>
              <w:rPr>
                <w:rFonts w:ascii="Times New Roman" w:hAnsi="Times New Roman" w:cs="Times New Roman"/>
                <w:b/>
                <w:bCs/>
              </w:rPr>
              <w:t>0</w:t>
            </w:r>
            <w:r w:rsidRPr="00AC7784">
              <w:rPr>
                <w:rFonts w:ascii="Times New Roman" w:hAnsi="Times New Roman" w:cs="Times New Roman"/>
                <w:b/>
                <w:bCs/>
              </w:rPr>
              <w:t>0 per month</w:t>
            </w:r>
          </w:p>
        </w:tc>
      </w:tr>
    </w:tbl>
    <w:p w:rsidR="00EF4234" w:rsidRPr="00C32070" w:rsidRDefault="00EF4234" w:rsidP="00EF4234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Exam Fee PG</w:t>
      </w:r>
      <w:r w:rsidRPr="00C32070">
        <w:rPr>
          <w:rFonts w:ascii="Times New Roman" w:hAnsi="Times New Roman" w:cs="Times New Roman"/>
          <w:b/>
          <w:bCs/>
          <w:sz w:val="20"/>
          <w:szCs w:val="20"/>
        </w:rPr>
        <w:t xml:space="preserve"> TO VIII (half yearly)</w:t>
      </w:r>
      <w:r w:rsidRPr="00AC7784">
        <w:rPr>
          <w:rFonts w:ascii="Times New Roman" w:hAnsi="Times New Roman" w:cs="Times New Roman"/>
          <w:b/>
          <w:bCs/>
          <w:sz w:val="18"/>
          <w:szCs w:val="18"/>
        </w:rPr>
        <w:tab/>
      </w:r>
      <w:r w:rsidRPr="00AC7784">
        <w:rPr>
          <w:rFonts w:ascii="Times New Roman" w:hAnsi="Times New Roman" w:cs="Times New Roman"/>
          <w:b/>
          <w:bCs/>
          <w:sz w:val="18"/>
          <w:szCs w:val="18"/>
        </w:rPr>
        <w:tab/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 </w:t>
      </w:r>
      <w:r w:rsidRPr="00C32070">
        <w:rPr>
          <w:rFonts w:ascii="Times New Roman" w:hAnsi="Times New Roman" w:cs="Times New Roman"/>
          <w:b/>
          <w:bCs/>
          <w:sz w:val="20"/>
          <w:szCs w:val="20"/>
        </w:rPr>
        <w:t xml:space="preserve">                       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       </w:t>
      </w:r>
      <w:r w:rsidRPr="00C32070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Rs. 40</w:t>
      </w:r>
      <w:r w:rsidRPr="00C32070">
        <w:rPr>
          <w:rFonts w:ascii="Times New Roman" w:hAnsi="Times New Roman" w:cs="Times New Roman"/>
          <w:b/>
          <w:bCs/>
          <w:sz w:val="20"/>
          <w:szCs w:val="20"/>
        </w:rPr>
        <w:t>0</w:t>
      </w:r>
      <w:r w:rsidRPr="00AC7784">
        <w:rPr>
          <w:rFonts w:ascii="Times New Roman" w:hAnsi="Times New Roman" w:cs="Times New Roman"/>
          <w:b/>
          <w:bCs/>
          <w:sz w:val="18"/>
          <w:szCs w:val="18"/>
        </w:rPr>
        <w:br/>
      </w:r>
      <w:r w:rsidRPr="00C32070">
        <w:rPr>
          <w:rFonts w:ascii="Times New Roman" w:hAnsi="Times New Roman" w:cs="Times New Roman"/>
          <w:b/>
          <w:bCs/>
          <w:sz w:val="20"/>
          <w:szCs w:val="20"/>
        </w:rPr>
        <w:t>Exam Fee IX TO XI (half yearly)</w:t>
      </w:r>
      <w:r w:rsidRPr="00AC7784">
        <w:rPr>
          <w:rFonts w:ascii="Times New Roman" w:hAnsi="Times New Roman" w:cs="Times New Roman"/>
          <w:b/>
          <w:bCs/>
          <w:sz w:val="18"/>
          <w:szCs w:val="18"/>
        </w:rPr>
        <w:tab/>
      </w:r>
      <w:r>
        <w:rPr>
          <w:rFonts w:ascii="Times New Roman" w:hAnsi="Times New Roman" w:cs="Times New Roman"/>
          <w:b/>
          <w:bCs/>
          <w:sz w:val="18"/>
          <w:szCs w:val="18"/>
        </w:rPr>
        <w:tab/>
        <w:t xml:space="preserve">    </w:t>
      </w:r>
      <w:r w:rsidRPr="00AC7784">
        <w:rPr>
          <w:rFonts w:ascii="Times New Roman" w:hAnsi="Times New Roman" w:cs="Times New Roman"/>
          <w:b/>
          <w:bCs/>
          <w:sz w:val="18"/>
          <w:szCs w:val="18"/>
        </w:rPr>
        <w:tab/>
      </w:r>
      <w:r w:rsidRPr="00C32070">
        <w:rPr>
          <w:rFonts w:ascii="Times New Roman" w:hAnsi="Times New Roman" w:cs="Times New Roman"/>
          <w:b/>
          <w:bCs/>
          <w:sz w:val="20"/>
          <w:szCs w:val="20"/>
        </w:rPr>
        <w:t xml:space="preserve">                          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  </w:t>
      </w:r>
      <w:r w:rsidRPr="00C32070">
        <w:rPr>
          <w:rFonts w:ascii="Times New Roman" w:hAnsi="Times New Roman" w:cs="Times New Roman"/>
          <w:b/>
          <w:bCs/>
          <w:sz w:val="20"/>
          <w:szCs w:val="20"/>
        </w:rPr>
        <w:t xml:space="preserve">     </w:t>
      </w:r>
      <w:r>
        <w:rPr>
          <w:rFonts w:ascii="Times New Roman" w:hAnsi="Times New Roman" w:cs="Times New Roman"/>
          <w:b/>
          <w:bCs/>
          <w:sz w:val="20"/>
          <w:szCs w:val="20"/>
        </w:rPr>
        <w:t>Rs. 5</w:t>
      </w:r>
      <w:r w:rsidRPr="00C32070">
        <w:rPr>
          <w:rFonts w:ascii="Times New Roman" w:hAnsi="Times New Roman" w:cs="Times New Roman"/>
          <w:b/>
          <w:bCs/>
          <w:sz w:val="20"/>
          <w:szCs w:val="20"/>
        </w:rPr>
        <w:t>00</w:t>
      </w:r>
    </w:p>
    <w:p w:rsidR="00EF4234" w:rsidRPr="00AC7784" w:rsidRDefault="00EF4234" w:rsidP="00EF4234">
      <w:pPr>
        <w:rPr>
          <w:sz w:val="24"/>
          <w:szCs w:val="24"/>
        </w:rPr>
      </w:pPr>
      <w:r w:rsidRPr="00AC7784">
        <w:rPr>
          <w:rFonts w:ascii="Times New Roman" w:hAnsi="Times New Roman" w:cs="Times New Roman"/>
          <w:b/>
          <w:bCs/>
          <w:sz w:val="18"/>
          <w:szCs w:val="18"/>
        </w:rPr>
        <w:t>DOCUMENTS NEEDED FOR ADMISSION</w:t>
      </w:r>
      <w:r w:rsidRPr="00AC7784">
        <w:rPr>
          <w:rFonts w:ascii="Times New Roman" w:hAnsi="Times New Roman" w:cs="Times New Roman"/>
          <w:b/>
          <w:bCs/>
          <w:sz w:val="18"/>
          <w:szCs w:val="18"/>
        </w:rPr>
        <w:br/>
      </w:r>
      <w:r>
        <w:rPr>
          <w:rFonts w:ascii="Times New Roman" w:hAnsi="Times New Roman" w:cs="Times New Roman"/>
          <w:b/>
          <w:bCs/>
          <w:sz w:val="18"/>
          <w:szCs w:val="18"/>
        </w:rPr>
        <w:t>1.T.C (ORIGINAL COUNTER SIGNED)</w:t>
      </w:r>
      <w:r>
        <w:rPr>
          <w:rFonts w:ascii="Times New Roman" w:hAnsi="Times New Roman" w:cs="Times New Roman"/>
          <w:b/>
          <w:bCs/>
          <w:sz w:val="18"/>
          <w:szCs w:val="18"/>
        </w:rPr>
        <w:tab/>
        <w:t xml:space="preserve">               5. </w:t>
      </w:r>
      <w:r w:rsidRPr="00AC7784">
        <w:rPr>
          <w:rFonts w:ascii="Times New Roman" w:hAnsi="Times New Roman" w:cs="Times New Roman"/>
          <w:b/>
          <w:bCs/>
          <w:sz w:val="18"/>
          <w:szCs w:val="18"/>
        </w:rPr>
        <w:t>MEDICAL FITNESS AND BLOOD GROUP REPORT</w:t>
      </w:r>
      <w:r w:rsidRPr="00AC7784">
        <w:rPr>
          <w:rFonts w:ascii="Times New Roman" w:hAnsi="Times New Roman" w:cs="Times New Roman"/>
          <w:b/>
          <w:bCs/>
          <w:sz w:val="18"/>
          <w:szCs w:val="18"/>
        </w:rPr>
        <w:br/>
      </w:r>
      <w:r>
        <w:rPr>
          <w:rFonts w:ascii="Times New Roman" w:hAnsi="Times New Roman" w:cs="Times New Roman"/>
          <w:b/>
          <w:bCs/>
          <w:sz w:val="18"/>
          <w:szCs w:val="18"/>
        </w:rPr>
        <w:t>2.</w:t>
      </w:r>
      <w:r w:rsidRPr="00AC7784">
        <w:rPr>
          <w:rFonts w:ascii="Times New Roman" w:hAnsi="Times New Roman" w:cs="Times New Roman"/>
          <w:b/>
          <w:bCs/>
          <w:sz w:val="18"/>
          <w:szCs w:val="18"/>
        </w:rPr>
        <w:t>BIRT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H CERTIFICATE (FOR NUR TO UKG)           6. </w:t>
      </w:r>
      <w:r w:rsidRPr="00AC7784">
        <w:rPr>
          <w:rFonts w:ascii="Times New Roman" w:hAnsi="Times New Roman" w:cs="Times New Roman"/>
          <w:b/>
          <w:bCs/>
          <w:sz w:val="18"/>
          <w:szCs w:val="18"/>
        </w:rPr>
        <w:t>FOUR PASSPORT SIZE PHOTOGRAPHS OF STUDENT</w:t>
      </w:r>
      <w:r w:rsidRPr="00AC7784">
        <w:rPr>
          <w:rFonts w:ascii="Times New Roman" w:hAnsi="Times New Roman" w:cs="Times New Roman"/>
          <w:b/>
          <w:bCs/>
          <w:sz w:val="18"/>
          <w:szCs w:val="18"/>
        </w:rPr>
        <w:br/>
      </w:r>
      <w:r>
        <w:rPr>
          <w:rFonts w:ascii="Times New Roman" w:hAnsi="Times New Roman" w:cs="Times New Roman"/>
          <w:b/>
          <w:bCs/>
          <w:sz w:val="18"/>
          <w:szCs w:val="18"/>
        </w:rPr>
        <w:t>3.</w:t>
      </w:r>
      <w:r w:rsidRPr="00AC7784">
        <w:rPr>
          <w:rFonts w:ascii="Times New Roman" w:hAnsi="Times New Roman" w:cs="Times New Roman"/>
          <w:b/>
          <w:bCs/>
          <w:sz w:val="18"/>
          <w:szCs w:val="18"/>
        </w:rPr>
        <w:t>MARKSHEET / REPORT CAR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D (PHOTOCOPY)    7. </w:t>
      </w:r>
      <w:r w:rsidRPr="00AC7784">
        <w:rPr>
          <w:rFonts w:ascii="Times New Roman" w:hAnsi="Times New Roman" w:cs="Times New Roman"/>
          <w:b/>
          <w:bCs/>
          <w:sz w:val="18"/>
          <w:szCs w:val="18"/>
        </w:rPr>
        <w:t>ONE PASSPORT SIZE PHOTOGRAPH OF STUDENT -</w:t>
      </w:r>
      <w:r w:rsidRPr="00AC7784">
        <w:rPr>
          <w:rFonts w:ascii="Times New Roman" w:hAnsi="Times New Roman" w:cs="Times New Roman"/>
          <w:b/>
          <w:bCs/>
          <w:sz w:val="18"/>
          <w:szCs w:val="18"/>
        </w:rPr>
        <w:br/>
      </w:r>
      <w:r>
        <w:rPr>
          <w:rFonts w:ascii="Times New Roman" w:hAnsi="Times New Roman" w:cs="Times New Roman"/>
          <w:b/>
          <w:bCs/>
          <w:sz w:val="18"/>
          <w:szCs w:val="18"/>
        </w:rPr>
        <w:t>4.</w:t>
      </w:r>
      <w:r w:rsidRPr="00AC7784">
        <w:rPr>
          <w:rFonts w:ascii="Times New Roman" w:hAnsi="Times New Roman" w:cs="Times New Roman"/>
          <w:b/>
          <w:bCs/>
          <w:sz w:val="18"/>
          <w:szCs w:val="18"/>
        </w:rPr>
        <w:t>PHOTOCOPY OF AADHAR CARD</w:t>
      </w:r>
      <w:r w:rsidRPr="00AC7784">
        <w:rPr>
          <w:rFonts w:ascii="Times New Roman" w:hAnsi="Times New Roman" w:cs="Times New Roman"/>
          <w:b/>
          <w:bCs/>
          <w:sz w:val="18"/>
          <w:szCs w:val="18"/>
        </w:rPr>
        <w:tab/>
      </w:r>
      <w:r w:rsidRPr="00AC7784">
        <w:rPr>
          <w:rFonts w:ascii="Times New Roman" w:hAnsi="Times New Roman" w:cs="Times New Roman"/>
          <w:b/>
          <w:bCs/>
          <w:sz w:val="18"/>
          <w:szCs w:val="18"/>
        </w:rPr>
        <w:tab/>
      </w:r>
      <w:r w:rsidRPr="00AC7784">
        <w:rPr>
          <w:rFonts w:ascii="Times New Roman" w:hAnsi="Times New Roman" w:cs="Times New Roman"/>
          <w:b/>
          <w:bCs/>
          <w:sz w:val="18"/>
          <w:szCs w:val="18"/>
        </w:rPr>
        <w:tab/>
        <w:t>- WITH FAMILY</w:t>
      </w:r>
    </w:p>
    <w:p w:rsidR="00EF4234" w:rsidRDefault="00EF4234" w:rsidP="00EF4234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8"/>
        </w:rPr>
      </w:pPr>
    </w:p>
    <w:p w:rsidR="001D527F" w:rsidRDefault="001D527F" w:rsidP="005351AF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8"/>
        </w:rPr>
      </w:pPr>
    </w:p>
    <w:p w:rsidR="001D527F" w:rsidRDefault="001D527F" w:rsidP="005351AF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8"/>
        </w:rPr>
      </w:pPr>
    </w:p>
    <w:p w:rsidR="001D527F" w:rsidRDefault="001D527F" w:rsidP="005351AF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8"/>
        </w:rPr>
      </w:pPr>
    </w:p>
    <w:p w:rsidR="001D527F" w:rsidRDefault="001D527F" w:rsidP="005351AF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8"/>
        </w:rPr>
      </w:pPr>
    </w:p>
    <w:p w:rsidR="001D527F" w:rsidRDefault="001D527F" w:rsidP="005351AF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8"/>
        </w:rPr>
      </w:pPr>
    </w:p>
    <w:p w:rsidR="001D527F" w:rsidRDefault="001D527F" w:rsidP="005351AF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8"/>
        </w:rPr>
      </w:pPr>
    </w:p>
    <w:p w:rsidR="001D527F" w:rsidRDefault="001D527F" w:rsidP="005351AF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8"/>
        </w:rPr>
      </w:pPr>
    </w:p>
    <w:p w:rsidR="001D527F" w:rsidRDefault="001D527F" w:rsidP="005351AF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8"/>
        </w:rPr>
      </w:pPr>
    </w:p>
    <w:p w:rsidR="001D527F" w:rsidRDefault="001D527F" w:rsidP="005351AF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8"/>
        </w:rPr>
      </w:pPr>
    </w:p>
    <w:p w:rsidR="001D527F" w:rsidRDefault="001D527F" w:rsidP="005351AF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8"/>
        </w:rPr>
      </w:pPr>
    </w:p>
    <w:p w:rsidR="001D527F" w:rsidRDefault="001D527F" w:rsidP="005351AF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8"/>
        </w:rPr>
      </w:pPr>
    </w:p>
    <w:p w:rsidR="001D527F" w:rsidRDefault="001D527F" w:rsidP="005351AF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8"/>
        </w:rPr>
      </w:pPr>
    </w:p>
    <w:p w:rsidR="001D527F" w:rsidRDefault="001D527F" w:rsidP="005351AF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8"/>
        </w:rPr>
      </w:pPr>
    </w:p>
    <w:p w:rsidR="001D527F" w:rsidRDefault="001D527F" w:rsidP="005351AF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8"/>
        </w:rPr>
      </w:pPr>
    </w:p>
    <w:p w:rsidR="001D527F" w:rsidRDefault="001D527F" w:rsidP="005351AF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8"/>
        </w:rPr>
      </w:pPr>
    </w:p>
    <w:p w:rsidR="001D527F" w:rsidRDefault="001D527F" w:rsidP="005351AF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8"/>
        </w:rPr>
      </w:pPr>
    </w:p>
    <w:p w:rsidR="001D527F" w:rsidRDefault="001D527F" w:rsidP="005351AF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8"/>
        </w:rPr>
      </w:pPr>
    </w:p>
    <w:p w:rsidR="001D527F" w:rsidRDefault="001D527F" w:rsidP="005351AF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8"/>
        </w:rPr>
      </w:pPr>
    </w:p>
    <w:p w:rsidR="001D527F" w:rsidRDefault="001D527F" w:rsidP="005351AF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8"/>
        </w:rPr>
      </w:pPr>
    </w:p>
    <w:p w:rsidR="001D527F" w:rsidRDefault="001D527F" w:rsidP="005351AF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8"/>
        </w:rPr>
      </w:pPr>
    </w:p>
    <w:p w:rsidR="001D527F" w:rsidRDefault="001D527F" w:rsidP="005351AF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8"/>
        </w:rPr>
      </w:pPr>
    </w:p>
    <w:p w:rsidR="001D527F" w:rsidRDefault="001D527F" w:rsidP="005351AF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8"/>
        </w:rPr>
      </w:pPr>
    </w:p>
    <w:p w:rsidR="001D527F" w:rsidRDefault="001D527F" w:rsidP="005351AF">
      <w:pPr>
        <w:pStyle w:val="ListParagraph"/>
        <w:tabs>
          <w:tab w:val="left" w:pos="-630"/>
        </w:tabs>
        <w:ind w:left="-360" w:right="-990"/>
        <w:rPr>
          <w:rFonts w:asciiTheme="majorHAnsi" w:hAnsiTheme="majorHAnsi"/>
          <w:sz w:val="28"/>
        </w:rPr>
      </w:pPr>
    </w:p>
    <w:p w:rsidR="00EF4234" w:rsidRPr="00AC7784" w:rsidRDefault="00EF4234" w:rsidP="00EF4234">
      <w:pPr>
        <w:ind w:left="2160"/>
        <w:rPr>
          <w:rFonts w:ascii="Baskerville Old Face" w:hAnsi="Baskerville Old Face"/>
          <w:b/>
          <w:bCs/>
        </w:rPr>
      </w:pPr>
    </w:p>
    <w:sectPr w:rsidR="00EF4234" w:rsidRPr="00AC7784" w:rsidSect="003F15EE">
      <w:pgSz w:w="12240" w:h="15840"/>
      <w:pgMar w:top="270" w:right="1440" w:bottom="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B402F" w:rsidRDefault="002B402F" w:rsidP="000D17A1">
      <w:pPr>
        <w:spacing w:after="0"/>
      </w:pPr>
      <w:r>
        <w:separator/>
      </w:r>
    </w:p>
  </w:endnote>
  <w:endnote w:type="continuationSeparator" w:id="1">
    <w:p w:rsidR="002B402F" w:rsidRDefault="002B402F" w:rsidP="000D17A1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B402F" w:rsidRDefault="002B402F" w:rsidP="000D17A1">
      <w:pPr>
        <w:spacing w:after="0"/>
      </w:pPr>
      <w:r>
        <w:separator/>
      </w:r>
    </w:p>
  </w:footnote>
  <w:footnote w:type="continuationSeparator" w:id="1">
    <w:p w:rsidR="002B402F" w:rsidRDefault="002B402F" w:rsidP="000D17A1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8263D6"/>
    <w:multiLevelType w:val="hybridMultilevel"/>
    <w:tmpl w:val="83942B24"/>
    <w:lvl w:ilvl="0" w:tplc="6E366B66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">
    <w:nsid w:val="2A9D1594"/>
    <w:multiLevelType w:val="hybridMultilevel"/>
    <w:tmpl w:val="4306A1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A05582E"/>
    <w:multiLevelType w:val="hybridMultilevel"/>
    <w:tmpl w:val="83942B24"/>
    <w:lvl w:ilvl="0" w:tplc="6E366B66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3">
    <w:nsid w:val="665762A4"/>
    <w:multiLevelType w:val="hybridMultilevel"/>
    <w:tmpl w:val="83942B24"/>
    <w:lvl w:ilvl="0" w:tplc="6E366B66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C51F6"/>
    <w:rsid w:val="000047C7"/>
    <w:rsid w:val="00005014"/>
    <w:rsid w:val="0001519E"/>
    <w:rsid w:val="00022A54"/>
    <w:rsid w:val="00033567"/>
    <w:rsid w:val="000449D3"/>
    <w:rsid w:val="00044B4B"/>
    <w:rsid w:val="00054DCA"/>
    <w:rsid w:val="0006487E"/>
    <w:rsid w:val="000659A0"/>
    <w:rsid w:val="00080005"/>
    <w:rsid w:val="000853E3"/>
    <w:rsid w:val="0009138C"/>
    <w:rsid w:val="000B43AF"/>
    <w:rsid w:val="000D17A1"/>
    <w:rsid w:val="000D707C"/>
    <w:rsid w:val="000D7737"/>
    <w:rsid w:val="000E2101"/>
    <w:rsid w:val="000E25E8"/>
    <w:rsid w:val="000E725E"/>
    <w:rsid w:val="000E767A"/>
    <w:rsid w:val="000F0E04"/>
    <w:rsid w:val="000F2B4E"/>
    <w:rsid w:val="00105997"/>
    <w:rsid w:val="00121EC7"/>
    <w:rsid w:val="00125BBD"/>
    <w:rsid w:val="001449EF"/>
    <w:rsid w:val="0015681D"/>
    <w:rsid w:val="00156A2E"/>
    <w:rsid w:val="001575AB"/>
    <w:rsid w:val="00180BB1"/>
    <w:rsid w:val="001904E1"/>
    <w:rsid w:val="001916EA"/>
    <w:rsid w:val="001970F2"/>
    <w:rsid w:val="001C51F6"/>
    <w:rsid w:val="001D09D8"/>
    <w:rsid w:val="001D527F"/>
    <w:rsid w:val="001D69E1"/>
    <w:rsid w:val="001F12BC"/>
    <w:rsid w:val="00211A27"/>
    <w:rsid w:val="00223A8F"/>
    <w:rsid w:val="00225CE6"/>
    <w:rsid w:val="00227972"/>
    <w:rsid w:val="00253A10"/>
    <w:rsid w:val="00271B87"/>
    <w:rsid w:val="00274F30"/>
    <w:rsid w:val="00287DF2"/>
    <w:rsid w:val="00290C10"/>
    <w:rsid w:val="002A008E"/>
    <w:rsid w:val="002B2FFA"/>
    <w:rsid w:val="002B402F"/>
    <w:rsid w:val="002C1D5F"/>
    <w:rsid w:val="002D070B"/>
    <w:rsid w:val="002D7793"/>
    <w:rsid w:val="002E214C"/>
    <w:rsid w:val="002E34A6"/>
    <w:rsid w:val="002E73A9"/>
    <w:rsid w:val="002F2BD2"/>
    <w:rsid w:val="002F4190"/>
    <w:rsid w:val="002F42A7"/>
    <w:rsid w:val="002F6C7D"/>
    <w:rsid w:val="003004A2"/>
    <w:rsid w:val="00340ABB"/>
    <w:rsid w:val="00346FCC"/>
    <w:rsid w:val="003528A4"/>
    <w:rsid w:val="00363BA0"/>
    <w:rsid w:val="00367E50"/>
    <w:rsid w:val="00376DB2"/>
    <w:rsid w:val="003B61BA"/>
    <w:rsid w:val="003C49E7"/>
    <w:rsid w:val="003D1289"/>
    <w:rsid w:val="003D298D"/>
    <w:rsid w:val="003F15EE"/>
    <w:rsid w:val="003F637F"/>
    <w:rsid w:val="004127E6"/>
    <w:rsid w:val="00412C00"/>
    <w:rsid w:val="004564F5"/>
    <w:rsid w:val="004651C8"/>
    <w:rsid w:val="00483063"/>
    <w:rsid w:val="0048539F"/>
    <w:rsid w:val="00486C48"/>
    <w:rsid w:val="0049161D"/>
    <w:rsid w:val="00492E46"/>
    <w:rsid w:val="004B072F"/>
    <w:rsid w:val="004E662C"/>
    <w:rsid w:val="005264EE"/>
    <w:rsid w:val="005351AF"/>
    <w:rsid w:val="00554AEA"/>
    <w:rsid w:val="005606D2"/>
    <w:rsid w:val="00570011"/>
    <w:rsid w:val="00570F8F"/>
    <w:rsid w:val="00571286"/>
    <w:rsid w:val="00572E51"/>
    <w:rsid w:val="00577513"/>
    <w:rsid w:val="00580541"/>
    <w:rsid w:val="00583D44"/>
    <w:rsid w:val="00587B40"/>
    <w:rsid w:val="005A5644"/>
    <w:rsid w:val="005D59C4"/>
    <w:rsid w:val="005D75DE"/>
    <w:rsid w:val="005F055B"/>
    <w:rsid w:val="00622A0C"/>
    <w:rsid w:val="00637F2C"/>
    <w:rsid w:val="00640E72"/>
    <w:rsid w:val="0067455C"/>
    <w:rsid w:val="0067739C"/>
    <w:rsid w:val="006A0523"/>
    <w:rsid w:val="006B2F80"/>
    <w:rsid w:val="006B4A18"/>
    <w:rsid w:val="006B78DA"/>
    <w:rsid w:val="006C120A"/>
    <w:rsid w:val="006D2022"/>
    <w:rsid w:val="007277B3"/>
    <w:rsid w:val="0073675B"/>
    <w:rsid w:val="00745A9C"/>
    <w:rsid w:val="00753213"/>
    <w:rsid w:val="007539E8"/>
    <w:rsid w:val="00765D52"/>
    <w:rsid w:val="007772A5"/>
    <w:rsid w:val="007900B7"/>
    <w:rsid w:val="007B15BB"/>
    <w:rsid w:val="007B179A"/>
    <w:rsid w:val="007B744F"/>
    <w:rsid w:val="007F42E4"/>
    <w:rsid w:val="008032FC"/>
    <w:rsid w:val="0080563F"/>
    <w:rsid w:val="008163D8"/>
    <w:rsid w:val="00821BF6"/>
    <w:rsid w:val="00851B25"/>
    <w:rsid w:val="0087317A"/>
    <w:rsid w:val="00881DCF"/>
    <w:rsid w:val="0089166A"/>
    <w:rsid w:val="00892BFE"/>
    <w:rsid w:val="008A1FB5"/>
    <w:rsid w:val="008B034A"/>
    <w:rsid w:val="008D4EFA"/>
    <w:rsid w:val="008D5437"/>
    <w:rsid w:val="009075D9"/>
    <w:rsid w:val="00911473"/>
    <w:rsid w:val="00921834"/>
    <w:rsid w:val="0093262C"/>
    <w:rsid w:val="00945E10"/>
    <w:rsid w:val="009607D9"/>
    <w:rsid w:val="009728C9"/>
    <w:rsid w:val="009B4D40"/>
    <w:rsid w:val="009C20F4"/>
    <w:rsid w:val="009D1D82"/>
    <w:rsid w:val="009D6F14"/>
    <w:rsid w:val="009D7487"/>
    <w:rsid w:val="00A07A67"/>
    <w:rsid w:val="00A20210"/>
    <w:rsid w:val="00A21211"/>
    <w:rsid w:val="00A34826"/>
    <w:rsid w:val="00A42BC5"/>
    <w:rsid w:val="00A6390C"/>
    <w:rsid w:val="00A83B0B"/>
    <w:rsid w:val="00AA1901"/>
    <w:rsid w:val="00AC35C1"/>
    <w:rsid w:val="00AD55D5"/>
    <w:rsid w:val="00AE0F61"/>
    <w:rsid w:val="00AE17AA"/>
    <w:rsid w:val="00AF28B8"/>
    <w:rsid w:val="00AF2C34"/>
    <w:rsid w:val="00B13922"/>
    <w:rsid w:val="00B152BB"/>
    <w:rsid w:val="00B368C4"/>
    <w:rsid w:val="00B83C68"/>
    <w:rsid w:val="00BB0C80"/>
    <w:rsid w:val="00BF67B7"/>
    <w:rsid w:val="00C05C37"/>
    <w:rsid w:val="00C23393"/>
    <w:rsid w:val="00C35E9A"/>
    <w:rsid w:val="00C36359"/>
    <w:rsid w:val="00C52EE1"/>
    <w:rsid w:val="00C57C53"/>
    <w:rsid w:val="00C84427"/>
    <w:rsid w:val="00C84E03"/>
    <w:rsid w:val="00CA1515"/>
    <w:rsid w:val="00CA77A7"/>
    <w:rsid w:val="00CB5ECD"/>
    <w:rsid w:val="00CC29C0"/>
    <w:rsid w:val="00CE2301"/>
    <w:rsid w:val="00CE2C88"/>
    <w:rsid w:val="00CF05EA"/>
    <w:rsid w:val="00CF1EC8"/>
    <w:rsid w:val="00D1501C"/>
    <w:rsid w:val="00D216CD"/>
    <w:rsid w:val="00D3385B"/>
    <w:rsid w:val="00D41E88"/>
    <w:rsid w:val="00D45E43"/>
    <w:rsid w:val="00D65A40"/>
    <w:rsid w:val="00D70049"/>
    <w:rsid w:val="00D83D75"/>
    <w:rsid w:val="00D9224C"/>
    <w:rsid w:val="00DB06B1"/>
    <w:rsid w:val="00DC09A3"/>
    <w:rsid w:val="00DE5710"/>
    <w:rsid w:val="00E105AB"/>
    <w:rsid w:val="00E105C0"/>
    <w:rsid w:val="00E31034"/>
    <w:rsid w:val="00E35C73"/>
    <w:rsid w:val="00E36891"/>
    <w:rsid w:val="00E41D07"/>
    <w:rsid w:val="00E447E9"/>
    <w:rsid w:val="00E52ACB"/>
    <w:rsid w:val="00EA2DC7"/>
    <w:rsid w:val="00EC7911"/>
    <w:rsid w:val="00EE33C3"/>
    <w:rsid w:val="00EF4234"/>
    <w:rsid w:val="00F00AA4"/>
    <w:rsid w:val="00F04E27"/>
    <w:rsid w:val="00F1077C"/>
    <w:rsid w:val="00F1112B"/>
    <w:rsid w:val="00F1515D"/>
    <w:rsid w:val="00F15AC1"/>
    <w:rsid w:val="00F50F91"/>
    <w:rsid w:val="00F630B3"/>
    <w:rsid w:val="00F86C4D"/>
    <w:rsid w:val="00FA5BFA"/>
    <w:rsid w:val="00FB5A14"/>
    <w:rsid w:val="00FC14F9"/>
    <w:rsid w:val="00FC3C78"/>
    <w:rsid w:val="00FE0497"/>
    <w:rsid w:val="00FE62E6"/>
    <w:rsid w:val="00FF048E"/>
    <w:rsid w:val="00FF1B35"/>
    <w:rsid w:val="00FF6167"/>
    <w:rsid w:val="00FF67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28C9"/>
  </w:style>
  <w:style w:type="paragraph" w:styleId="Heading2">
    <w:name w:val="heading 2"/>
    <w:basedOn w:val="Normal"/>
    <w:link w:val="Heading2Char"/>
    <w:uiPriority w:val="9"/>
    <w:qFormat/>
    <w:rsid w:val="00CA77A7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CA77A7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C51F6"/>
    <w:pPr>
      <w:spacing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E725E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725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0D17A1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D17A1"/>
  </w:style>
  <w:style w:type="paragraph" w:styleId="Footer">
    <w:name w:val="footer"/>
    <w:basedOn w:val="Normal"/>
    <w:link w:val="FooterChar"/>
    <w:uiPriority w:val="99"/>
    <w:semiHidden/>
    <w:unhideWhenUsed/>
    <w:rsid w:val="000D17A1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D17A1"/>
  </w:style>
  <w:style w:type="paragraph" w:styleId="ListParagraph">
    <w:name w:val="List Paragraph"/>
    <w:basedOn w:val="Normal"/>
    <w:uiPriority w:val="34"/>
    <w:qFormat/>
    <w:rsid w:val="00E105C0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CA77A7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CA77A7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qu">
    <w:name w:val="qu"/>
    <w:basedOn w:val="DefaultParagraphFont"/>
    <w:rsid w:val="00CA77A7"/>
  </w:style>
  <w:style w:type="character" w:customStyle="1" w:styleId="gd">
    <w:name w:val="gd"/>
    <w:basedOn w:val="DefaultParagraphFont"/>
    <w:rsid w:val="00CA77A7"/>
  </w:style>
  <w:style w:type="character" w:customStyle="1" w:styleId="go">
    <w:name w:val="go"/>
    <w:basedOn w:val="DefaultParagraphFont"/>
    <w:rsid w:val="00CA77A7"/>
  </w:style>
  <w:style w:type="character" w:customStyle="1" w:styleId="g3">
    <w:name w:val="g3"/>
    <w:basedOn w:val="DefaultParagraphFont"/>
    <w:rsid w:val="00CA77A7"/>
  </w:style>
  <w:style w:type="character" w:customStyle="1" w:styleId="hb">
    <w:name w:val="hb"/>
    <w:basedOn w:val="DefaultParagraphFont"/>
    <w:rsid w:val="00CA77A7"/>
  </w:style>
  <w:style w:type="character" w:customStyle="1" w:styleId="g2">
    <w:name w:val="g2"/>
    <w:basedOn w:val="DefaultParagraphFont"/>
    <w:rsid w:val="00CA77A7"/>
  </w:style>
  <w:style w:type="paragraph" w:styleId="NormalWeb">
    <w:name w:val="Normal (Web)"/>
    <w:basedOn w:val="Normal"/>
    <w:uiPriority w:val="99"/>
    <w:semiHidden/>
    <w:unhideWhenUsed/>
    <w:rsid w:val="00CA77A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CA77A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037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030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100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569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8787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1591258">
                          <w:marLeft w:val="0"/>
                          <w:marRight w:val="9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0620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9678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2385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503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779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8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6099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184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6598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494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39304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96121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45525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752031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4998086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641295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817493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8573402">
                                                      <w:marLeft w:val="316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39043979">
                                                      <w:marLeft w:val="316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970742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87408876">
                                                      <w:marLeft w:val="63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9548229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494226">
                                                      <w:marLeft w:val="0"/>
                                                      <w:marRight w:val="0"/>
                                                      <w:marTop w:val="127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77881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995228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622BC4-68CC-49D3-BB2A-69E1B87AAC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1064</TotalTime>
  <Pages>3</Pages>
  <Words>423</Words>
  <Characters>2415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LOGINCOM</Company>
  <LinksUpToDate>false</LinksUpToDate>
  <CharactersWithSpaces>2833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</dc:creator>
  <cp:keywords/>
  <dc:description/>
  <cp:lastModifiedBy>Node</cp:lastModifiedBy>
  <cp:revision>133</cp:revision>
  <cp:lastPrinted>2025-02-03T09:01:00Z</cp:lastPrinted>
  <dcterms:created xsi:type="dcterms:W3CDTF">2013-06-03T04:05:00Z</dcterms:created>
  <dcterms:modified xsi:type="dcterms:W3CDTF">2025-03-10T05:46:00Z</dcterms:modified>
</cp:coreProperties>
</file>